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CDA" w:rsidRPr="00D97B20" w:rsidRDefault="00C26081" w:rsidP="00057CDA">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r w:rsidRPr="00D97B20">
        <w:tab/>
      </w:r>
      <w:r w:rsidRPr="00D97B20">
        <w:tab/>
      </w:r>
      <w:r w:rsidRPr="00D97B20">
        <w:tab/>
      </w:r>
    </w:p>
    <w:p w:rsidR="00057CDA" w:rsidRPr="00D97B20" w:rsidRDefault="00057CDA" w:rsidP="00057CDA">
      <w:pPr>
        <w:pStyle w:val="Title-Major"/>
        <w:ind w:left="0"/>
        <w:jc w:val="center"/>
        <w:rPr>
          <w:b/>
        </w:rPr>
      </w:pPr>
    </w:p>
    <w:p w:rsidR="00057CDA" w:rsidRPr="00D97B20" w:rsidRDefault="00BE41F9" w:rsidP="00057CDA">
      <w:pPr>
        <w:pStyle w:val="Title-Major"/>
        <w:ind w:left="0"/>
        <w:jc w:val="center"/>
        <w:rPr>
          <w:b/>
          <w:color w:val="215868"/>
        </w:rPr>
      </w:pPr>
      <w:r w:rsidRPr="00D97B20">
        <w:rPr>
          <w:b/>
          <w:color w:val="215868"/>
        </w:rPr>
        <w:t>C2M</w:t>
      </w:r>
      <w:r w:rsidR="00D97F32" w:rsidRPr="00D97B20">
        <w:rPr>
          <w:b/>
          <w:color w:val="215868"/>
        </w:rPr>
        <w:t>.</w:t>
      </w:r>
      <w:r w:rsidRPr="00D97B20">
        <w:rPr>
          <w:b/>
          <w:color w:val="215868"/>
        </w:rPr>
        <w:t>MDM</w:t>
      </w:r>
      <w:r w:rsidR="00057CDA" w:rsidRPr="00D97B20">
        <w:rPr>
          <w:b/>
          <w:color w:val="215868"/>
        </w:rPr>
        <w:t xml:space="preserve"> V2.</w:t>
      </w:r>
      <w:r w:rsidR="00EE3F91" w:rsidRPr="00D97B20">
        <w:rPr>
          <w:b/>
          <w:color w:val="215868"/>
        </w:rPr>
        <w:t>2</w:t>
      </w:r>
    </w:p>
    <w:p w:rsidR="00057CDA" w:rsidRPr="00D97B20" w:rsidRDefault="00057CDA" w:rsidP="00057CDA">
      <w:pPr>
        <w:pStyle w:val="BodyText"/>
        <w:jc w:val="center"/>
      </w:pPr>
    </w:p>
    <w:p w:rsidR="00057CDA" w:rsidRPr="00D97B20" w:rsidRDefault="00E558CB" w:rsidP="00E279E5">
      <w:pPr>
        <w:jc w:val="center"/>
        <w:rPr>
          <w:b/>
          <w:color w:val="215868"/>
          <w:sz w:val="44"/>
          <w:szCs w:val="44"/>
        </w:rPr>
      </w:pPr>
      <w:r w:rsidRPr="00D97B20">
        <w:rPr>
          <w:b/>
          <w:color w:val="215868"/>
          <w:sz w:val="44"/>
          <w:szCs w:val="44"/>
        </w:rPr>
        <w:t>5.</w:t>
      </w:r>
      <w:r w:rsidR="00F06B51" w:rsidRPr="00D97B20">
        <w:rPr>
          <w:b/>
          <w:color w:val="215868"/>
          <w:sz w:val="44"/>
          <w:szCs w:val="44"/>
        </w:rPr>
        <w:t>6</w:t>
      </w:r>
      <w:r w:rsidR="00F340EA" w:rsidRPr="00D97B20">
        <w:rPr>
          <w:b/>
          <w:color w:val="215868"/>
          <w:sz w:val="44"/>
          <w:szCs w:val="44"/>
        </w:rPr>
        <w:t>.</w:t>
      </w:r>
      <w:r w:rsidRPr="00D97B20">
        <w:rPr>
          <w:b/>
          <w:color w:val="215868"/>
          <w:sz w:val="44"/>
          <w:szCs w:val="44"/>
        </w:rPr>
        <w:t>3</w:t>
      </w:r>
      <w:r w:rsidR="00007AA6" w:rsidRPr="00D97B20">
        <w:rPr>
          <w:b/>
          <w:color w:val="215868"/>
          <w:sz w:val="44"/>
          <w:szCs w:val="44"/>
        </w:rPr>
        <w:t>.</w:t>
      </w:r>
      <w:r w:rsidR="00C24DD5" w:rsidRPr="00D97B20">
        <w:rPr>
          <w:b/>
          <w:color w:val="215868"/>
          <w:sz w:val="44"/>
          <w:szCs w:val="44"/>
        </w:rPr>
        <w:t>2</w:t>
      </w:r>
      <w:r w:rsidR="00057CDA" w:rsidRPr="00D97B20">
        <w:rPr>
          <w:b/>
          <w:color w:val="215868"/>
          <w:sz w:val="44"/>
          <w:szCs w:val="44"/>
        </w:rPr>
        <w:t xml:space="preserve"> Manage Device</w:t>
      </w:r>
      <w:r w:rsidR="00F33998" w:rsidRPr="00D97B20">
        <w:rPr>
          <w:b/>
          <w:color w:val="215868"/>
          <w:sz w:val="44"/>
          <w:szCs w:val="44"/>
        </w:rPr>
        <w:t xml:space="preserve"> Installation and Commissioning</w:t>
      </w:r>
    </w:p>
    <w:p w:rsidR="00057CDA" w:rsidRPr="00D97B20" w:rsidRDefault="00057CDA" w:rsidP="00057CDA">
      <w:pPr>
        <w:pStyle w:val="BodyText"/>
      </w:pPr>
    </w:p>
    <w:p w:rsidR="00057CDA" w:rsidRPr="00D97B20" w:rsidRDefault="00057CDA" w:rsidP="00057CDA">
      <w:pPr>
        <w:pStyle w:val="BodyText"/>
      </w:pPr>
    </w:p>
    <w:p w:rsidR="00057CDA" w:rsidRPr="00D97B20" w:rsidRDefault="00057CDA" w:rsidP="00057CDA">
      <w:pPr>
        <w:pStyle w:val="BodyText"/>
      </w:pPr>
    </w:p>
    <w:p w:rsidR="00057CDA" w:rsidRPr="00D97B20" w:rsidRDefault="00057CDA" w:rsidP="00057CDA">
      <w:pPr>
        <w:pStyle w:val="BodyText"/>
      </w:pPr>
    </w:p>
    <w:p w:rsidR="00057CDA" w:rsidRPr="00D97B20" w:rsidRDefault="00057CDA" w:rsidP="00057CDA">
      <w:pPr>
        <w:pStyle w:val="BodyText"/>
        <w:tabs>
          <w:tab w:val="left" w:pos="4320"/>
        </w:tabs>
        <w:spacing w:after="0"/>
      </w:pPr>
      <w:r w:rsidRPr="00D97B20">
        <w:t xml:space="preserve"> </w:t>
      </w:r>
    </w:p>
    <w:p w:rsidR="00057CDA" w:rsidRPr="00D97B20" w:rsidRDefault="00057CDA" w:rsidP="00057CDA">
      <w:pPr>
        <w:pStyle w:val="BodyText"/>
        <w:tabs>
          <w:tab w:val="left" w:pos="4320"/>
        </w:tabs>
        <w:spacing w:after="0"/>
      </w:pPr>
      <w:r w:rsidRPr="00D97B20">
        <w:t>Creation Date:</w:t>
      </w:r>
      <w:r w:rsidRPr="00D97B20">
        <w:tab/>
      </w:r>
      <w:r w:rsidR="00B369D6" w:rsidRPr="00D97B20">
        <w:t>July 25, 2011</w:t>
      </w:r>
    </w:p>
    <w:p w:rsidR="00B12BD2" w:rsidRPr="00D97B20" w:rsidRDefault="00057CDA" w:rsidP="00B12BD2">
      <w:pPr>
        <w:pStyle w:val="BodyText"/>
        <w:tabs>
          <w:tab w:val="left" w:pos="4320"/>
        </w:tabs>
        <w:spacing w:after="0"/>
      </w:pPr>
      <w:r w:rsidRPr="00D97B20">
        <w:t>Last Updated:</w:t>
      </w:r>
      <w:r w:rsidRPr="00D97B20">
        <w:tab/>
      </w:r>
      <w:r w:rsidR="00B12BD2" w:rsidRPr="00D97B20">
        <w:t xml:space="preserve">October 16, 2017 </w:t>
      </w:r>
    </w:p>
    <w:p w:rsidR="00057CDA" w:rsidRPr="00D97B20" w:rsidRDefault="00057CDA" w:rsidP="00057CDA">
      <w:pPr>
        <w:pStyle w:val="Note"/>
        <w:numPr>
          <w:ilvl w:val="0"/>
          <w:numId w:val="41"/>
        </w:numPr>
      </w:pPr>
      <w:r w:rsidRPr="00D97B20">
        <w:rPr>
          <w:b/>
        </w:rPr>
        <w:t>Title, Subject, Last Updated Date, Reference Number</w:t>
      </w:r>
      <w:r w:rsidRPr="00D97B20">
        <w:t xml:space="preserve">, </w:t>
      </w:r>
      <w:r w:rsidRPr="00D97B20">
        <w:rPr>
          <w:b/>
        </w:rPr>
        <w:t>and</w:t>
      </w:r>
      <w:r w:rsidRPr="00D97B20">
        <w:t xml:space="preserve"> </w:t>
      </w:r>
      <w:r w:rsidRPr="00D97B20">
        <w:rPr>
          <w:b/>
        </w:rPr>
        <w:t>Version</w:t>
      </w:r>
      <w:r w:rsidRPr="00D97B20">
        <w:t xml:space="preserve"> are marked by a Word Bookmark so that they can be easily reproduced in the header and footer of documents.  When you change any of these values, be careful not to accidentally delete the bookmark.  </w:t>
      </w:r>
      <w:r w:rsidRPr="00D97B20">
        <w:rPr>
          <w:b/>
        </w:rPr>
        <w:t>You can make bookmarks visible by selecting Tools-&gt;Options…View and checking the Bookmarks option in the Show region.</w:t>
      </w:r>
    </w:p>
    <w:p w:rsidR="00057CDA" w:rsidRPr="00D97B20" w:rsidRDefault="00057CDA" w:rsidP="00057CDA">
      <w:pPr>
        <w:pStyle w:val="BodyText"/>
        <w:tabs>
          <w:tab w:val="left" w:pos="4320"/>
        </w:tabs>
        <w:spacing w:after="0"/>
      </w:pPr>
    </w:p>
    <w:p w:rsidR="00B12BD2" w:rsidRPr="00D97B20" w:rsidRDefault="00B12BD2" w:rsidP="00057CDA">
      <w:pPr>
        <w:pStyle w:val="BodyText"/>
        <w:tabs>
          <w:tab w:val="left" w:pos="4320"/>
        </w:tabs>
        <w:spacing w:after="0"/>
      </w:pPr>
    </w:p>
    <w:p w:rsidR="00057CDA" w:rsidRPr="00D97B20" w:rsidRDefault="00057CDA" w:rsidP="00057CDA">
      <w:pPr>
        <w:pStyle w:val="Note"/>
        <w:numPr>
          <w:ilvl w:val="0"/>
          <w:numId w:val="42"/>
        </w:numPr>
      </w:pPr>
      <w:r w:rsidRPr="00D97B20">
        <w:t>To add additional approval lines, press [Tab] from the last cell in the table above.</w:t>
      </w:r>
    </w:p>
    <w:p w:rsidR="00057CDA" w:rsidRPr="00D97B20" w:rsidRDefault="00057CDA" w:rsidP="00057CDA">
      <w:pPr>
        <w:autoSpaceDE w:val="0"/>
        <w:autoSpaceDN w:val="0"/>
        <w:jc w:val="center"/>
        <w:rPr>
          <w:rFonts w:ascii="Arial" w:hAnsi="Arial" w:cs="Arial"/>
          <w:b/>
          <w:bCs/>
          <w:sz w:val="40"/>
          <w:szCs w:val="40"/>
        </w:rPr>
      </w:pPr>
    </w:p>
    <w:p w:rsidR="00057CDA" w:rsidRPr="00D97B20" w:rsidRDefault="00057CDA" w:rsidP="00057CDA">
      <w:pPr>
        <w:autoSpaceDE w:val="0"/>
        <w:autoSpaceDN w:val="0"/>
        <w:jc w:val="center"/>
        <w:rPr>
          <w:rFonts w:ascii="Arial" w:hAnsi="Arial" w:cs="Arial"/>
          <w:b/>
          <w:bCs/>
          <w:sz w:val="40"/>
          <w:szCs w:val="40"/>
        </w:rPr>
      </w:pPr>
    </w:p>
    <w:p w:rsidR="00057CDA" w:rsidRPr="00D97B20" w:rsidRDefault="00057CDA" w:rsidP="00057CDA">
      <w:pPr>
        <w:tabs>
          <w:tab w:val="left" w:pos="2430"/>
          <w:tab w:val="left" w:pos="2520"/>
        </w:tabs>
        <w:autoSpaceDE w:val="0"/>
        <w:autoSpaceDN w:val="0"/>
        <w:jc w:val="center"/>
        <w:rPr>
          <w:rFonts w:ascii="Arial" w:hAnsi="Arial" w:cs="Arial"/>
          <w:b/>
          <w:bCs/>
          <w:sz w:val="40"/>
          <w:szCs w:val="40"/>
        </w:rPr>
      </w:pPr>
    </w:p>
    <w:p w:rsidR="00290DC7" w:rsidRPr="00D97B20" w:rsidRDefault="00E32D09" w:rsidP="00057CDA">
      <w:pPr>
        <w:pStyle w:val="BodyText"/>
        <w:tabs>
          <w:tab w:val="left" w:pos="4320"/>
        </w:tabs>
        <w:spacing w:after="0"/>
      </w:pPr>
      <w:r w:rsidRPr="005C1579">
        <w:fldChar w:fldCharType="begin"/>
      </w:r>
      <w:r w:rsidRPr="00D97B20">
        <w:instrText xml:space="preserve">autotext "PIC Oracle Logo" \* Mergeformat </w:instrText>
      </w:r>
      <w:r w:rsidRPr="005C1579">
        <w:fldChar w:fldCharType="separate"/>
      </w:r>
      <w:r w:rsidR="00476C16" w:rsidRPr="005A42B4">
        <w:rPr>
          <w:noProof/>
          <w:lang w:eastAsia="en-US"/>
        </w:rPr>
        <w:drawing>
          <wp:inline distT="0" distB="0" distL="0" distR="0">
            <wp:extent cx="1645920" cy="262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5920" cy="262255"/>
                    </a:xfrm>
                    <a:prstGeom prst="rect">
                      <a:avLst/>
                    </a:prstGeom>
                    <a:noFill/>
                    <a:ln w="9525">
                      <a:noFill/>
                      <a:miter lim="800000"/>
                      <a:headEnd/>
                      <a:tailEnd/>
                    </a:ln>
                  </pic:spPr>
                </pic:pic>
              </a:graphicData>
            </a:graphic>
          </wp:inline>
        </w:drawing>
      </w:r>
      <w:r w:rsidR="00057CDA" w:rsidRPr="00D97B20">
        <w:t xml:space="preserve"> </w:t>
      </w:r>
      <w:r w:rsidRPr="005C1579">
        <w:fldChar w:fldCharType="end"/>
      </w:r>
    </w:p>
    <w:p w:rsidR="00290DC7" w:rsidRPr="00D97B20" w:rsidRDefault="00290DC7" w:rsidP="00290DC7">
      <w:pPr>
        <w:pStyle w:val="BodyText"/>
        <w:tabs>
          <w:tab w:val="left" w:pos="4230"/>
        </w:tabs>
        <w:spacing w:after="0"/>
      </w:pPr>
    </w:p>
    <w:p w:rsidR="00290DC7" w:rsidRPr="00D97B20" w:rsidRDefault="00290DC7" w:rsidP="00290DC7">
      <w:pPr>
        <w:pStyle w:val="Note"/>
        <w:numPr>
          <w:ilvl w:val="0"/>
          <w:numId w:val="23"/>
        </w:numPr>
        <w:ind w:right="10080"/>
      </w:pPr>
      <w:r w:rsidRPr="00D97B20">
        <w:rPr>
          <w:b/>
        </w:rPr>
        <w:t>Title, Subject, Last Updated Date, Reference Number</w:t>
      </w:r>
      <w:r w:rsidRPr="00D97B20">
        <w:t xml:space="preserve">, </w:t>
      </w:r>
      <w:r w:rsidRPr="00D97B20">
        <w:rPr>
          <w:b/>
        </w:rPr>
        <w:t>and</w:t>
      </w:r>
      <w:r w:rsidRPr="00D97B20">
        <w:t xml:space="preserve"> </w:t>
      </w:r>
      <w:r w:rsidRPr="00D97B20">
        <w:rPr>
          <w:b/>
        </w:rPr>
        <w:t>Version</w:t>
      </w:r>
      <w:r w:rsidRPr="00D97B20">
        <w:t xml:space="preserve"> are marked by a Word Bookmark so that they can be easily reproduced in the header and footer of documents.  When you change any of these values, be careful not to accidentally delete the bookmark.  </w:t>
      </w:r>
      <w:r w:rsidRPr="00D97B20">
        <w:rPr>
          <w:b/>
        </w:rPr>
        <w:t>You can make bookmarks visible by selecting Tools-&gt;Options…View and checking the Bookmarks option in the Show region.</w:t>
      </w:r>
    </w:p>
    <w:p w:rsidR="00290DC7" w:rsidRPr="00D97B20" w:rsidRDefault="00290DC7" w:rsidP="00290DC7">
      <w:pPr>
        <w:pStyle w:val="BodyText"/>
        <w:tabs>
          <w:tab w:val="left" w:pos="4320"/>
        </w:tabs>
        <w:spacing w:after="0"/>
      </w:pPr>
    </w:p>
    <w:p w:rsidR="00290DC7" w:rsidRPr="00D97B20" w:rsidRDefault="00057CDA" w:rsidP="00290DC7">
      <w:pPr>
        <w:pStyle w:val="BodyText"/>
      </w:pPr>
      <w:r w:rsidRPr="00D97B20">
        <w:br w:type="page"/>
      </w:r>
    </w:p>
    <w:p w:rsidR="00290DC7" w:rsidRPr="00D97B20" w:rsidRDefault="00290DC7" w:rsidP="00290DC7">
      <w:pPr>
        <w:pStyle w:val="Note"/>
        <w:numPr>
          <w:ilvl w:val="0"/>
          <w:numId w:val="24"/>
        </w:numPr>
        <w:ind w:right="10080"/>
      </w:pPr>
      <w:r w:rsidRPr="00D97B20">
        <w:lastRenderedPageBreak/>
        <w:t>lines, press [Tab] from the last cell in the table above.</w:t>
      </w:r>
    </w:p>
    <w:p w:rsidR="00290DC7" w:rsidRPr="00D97B20" w:rsidRDefault="00290DC7" w:rsidP="00290DC7">
      <w:pPr>
        <w:pStyle w:val="Note"/>
        <w:numPr>
          <w:ilvl w:val="0"/>
          <w:numId w:val="25"/>
        </w:numPr>
        <w:ind w:right="10080"/>
      </w:pPr>
      <w:r w:rsidRPr="00D97B20">
        <w:t>You can delete any elements of this cover page that you do not need for your document.  For example, Copy Number is only required if this is a controlled document and you need to track each copy that you distribute.</w:t>
      </w:r>
    </w:p>
    <w:p w:rsidR="00290DC7" w:rsidRPr="00D97B20" w:rsidRDefault="00290DC7" w:rsidP="00290DC7">
      <w:pPr>
        <w:rPr>
          <w:sz w:val="2"/>
        </w:rPr>
      </w:pPr>
    </w:p>
    <w:p w:rsidR="002C33FF" w:rsidRDefault="002C33FF" w:rsidP="00D53DC7">
      <w:pPr>
        <w:autoSpaceDE w:val="0"/>
        <w:autoSpaceDN w:val="0"/>
        <w:adjustRightInd w:val="0"/>
        <w:jc w:val="center"/>
        <w:rPr>
          <w:rFonts w:ascii="Arial" w:hAnsi="Arial" w:cs="Arial"/>
          <w:b/>
          <w:bCs/>
          <w:sz w:val="19"/>
          <w:szCs w:val="19"/>
          <w:lang w:eastAsia="en-US"/>
        </w:rPr>
      </w:pPr>
    </w:p>
    <w:p w:rsidR="002C33FF" w:rsidRDefault="002C33FF" w:rsidP="00D53DC7">
      <w:pPr>
        <w:autoSpaceDE w:val="0"/>
        <w:autoSpaceDN w:val="0"/>
        <w:adjustRightInd w:val="0"/>
        <w:jc w:val="center"/>
        <w:rPr>
          <w:rFonts w:ascii="Arial" w:hAnsi="Arial" w:cs="Arial"/>
          <w:b/>
          <w:bCs/>
          <w:sz w:val="19"/>
          <w:szCs w:val="19"/>
          <w:lang w:eastAsia="en-US"/>
        </w:rPr>
      </w:pPr>
    </w:p>
    <w:p w:rsidR="002C33FF" w:rsidRDefault="002C33FF" w:rsidP="00D53DC7">
      <w:pPr>
        <w:autoSpaceDE w:val="0"/>
        <w:autoSpaceDN w:val="0"/>
        <w:adjustRightInd w:val="0"/>
        <w:jc w:val="center"/>
        <w:rPr>
          <w:rFonts w:ascii="Arial" w:hAnsi="Arial" w:cs="Arial"/>
          <w:b/>
          <w:bCs/>
          <w:sz w:val="19"/>
          <w:szCs w:val="19"/>
          <w:lang w:eastAsia="en-US"/>
        </w:rPr>
      </w:pPr>
    </w:p>
    <w:p w:rsidR="00057CDA" w:rsidRPr="00D97B20" w:rsidRDefault="00057CDA" w:rsidP="00D53DC7">
      <w:pPr>
        <w:autoSpaceDE w:val="0"/>
        <w:autoSpaceDN w:val="0"/>
        <w:adjustRightInd w:val="0"/>
        <w:jc w:val="center"/>
        <w:rPr>
          <w:rFonts w:ascii="Arial" w:hAnsi="Arial" w:cs="Arial"/>
          <w:b/>
          <w:bCs/>
          <w:sz w:val="19"/>
          <w:szCs w:val="19"/>
          <w:lang w:eastAsia="en-US"/>
        </w:rPr>
      </w:pPr>
      <w:r w:rsidRPr="00D97B20">
        <w:rPr>
          <w:rFonts w:ascii="Arial" w:hAnsi="Arial" w:cs="Arial"/>
          <w:b/>
          <w:bCs/>
          <w:sz w:val="19"/>
          <w:szCs w:val="19"/>
          <w:lang w:eastAsia="en-US"/>
        </w:rPr>
        <w:t xml:space="preserve">Copyright © </w:t>
      </w:r>
      <w:r w:rsidR="00B369D6" w:rsidRPr="00D97B20">
        <w:rPr>
          <w:rFonts w:ascii="Arial" w:hAnsi="Arial" w:cs="Arial"/>
          <w:b/>
          <w:bCs/>
          <w:sz w:val="19"/>
          <w:szCs w:val="19"/>
          <w:lang w:eastAsia="en-US"/>
        </w:rPr>
        <w:t>201</w:t>
      </w:r>
      <w:r w:rsidR="00EE3F91" w:rsidRPr="00D97B20">
        <w:rPr>
          <w:rFonts w:ascii="Arial" w:hAnsi="Arial" w:cs="Arial"/>
          <w:b/>
          <w:bCs/>
          <w:sz w:val="19"/>
          <w:szCs w:val="19"/>
          <w:lang w:eastAsia="en-US"/>
        </w:rPr>
        <w:t>7</w:t>
      </w:r>
      <w:r w:rsidRPr="00D97B20">
        <w:rPr>
          <w:rFonts w:ascii="Arial" w:hAnsi="Arial" w:cs="Arial"/>
          <w:b/>
          <w:bCs/>
          <w:sz w:val="19"/>
          <w:szCs w:val="19"/>
          <w:lang w:eastAsia="en-US"/>
        </w:rPr>
        <w:t>, Oracle. All rights reserved.</w:t>
      </w:r>
    </w:p>
    <w:p w:rsidR="00EE3F91" w:rsidRPr="00D97B20" w:rsidRDefault="00EE3F91" w:rsidP="00D53DC7">
      <w:pPr>
        <w:autoSpaceDE w:val="0"/>
        <w:autoSpaceDN w:val="0"/>
        <w:adjustRightInd w:val="0"/>
        <w:jc w:val="center"/>
        <w:rPr>
          <w:rFonts w:ascii="Arial" w:hAnsi="Arial" w:cs="Arial"/>
          <w:b/>
          <w:bCs/>
          <w:sz w:val="19"/>
          <w:szCs w:val="19"/>
          <w:lang w:eastAsia="en-US"/>
        </w:rPr>
      </w:pPr>
    </w:p>
    <w:p w:rsidR="00057CDA" w:rsidRPr="00D97B20" w:rsidRDefault="00057CDA" w:rsidP="00EE3F91">
      <w:pPr>
        <w:autoSpaceDE w:val="0"/>
        <w:autoSpaceDN w:val="0"/>
        <w:adjustRightInd w:val="0"/>
        <w:jc w:val="both"/>
        <w:rPr>
          <w:rFonts w:ascii="Arial" w:hAnsi="Arial" w:cs="Arial"/>
          <w:b/>
          <w:bCs/>
          <w:sz w:val="40"/>
          <w:szCs w:val="40"/>
        </w:rPr>
      </w:pPr>
      <w:r w:rsidRPr="00D97B20">
        <w:rPr>
          <w:rFonts w:ascii="Arial" w:hAnsi="Arial" w:cs="Arial"/>
          <w:b/>
          <w:bCs/>
          <w:sz w:val="19"/>
          <w:szCs w:val="19"/>
          <w:lang w:eastAsia="en-US"/>
        </w:rPr>
        <w:t xml:space="preserve">This document </w:t>
      </w:r>
      <w:proofErr w:type="gramStart"/>
      <w:r w:rsidRPr="00D97B20">
        <w:rPr>
          <w:rFonts w:ascii="Arial" w:hAnsi="Arial" w:cs="Arial"/>
          <w:b/>
          <w:bCs/>
          <w:sz w:val="19"/>
          <w:szCs w:val="19"/>
          <w:lang w:eastAsia="en-US"/>
        </w:rPr>
        <w:t>is provided</w:t>
      </w:r>
      <w:proofErr w:type="gramEnd"/>
      <w:r w:rsidRPr="00D97B20">
        <w:rPr>
          <w:rFonts w:ascii="Arial" w:hAnsi="Arial" w:cs="Arial"/>
          <w:b/>
          <w:bCs/>
          <w:sz w:val="19"/>
          <w:szCs w:val="19"/>
          <w:lang w:eastAsia="en-US"/>
        </w:rPr>
        <w:t xml:space="preserve"> for information purposes only and the contents hereof are subject to change without notice.</w:t>
      </w:r>
      <w:r w:rsidR="00D53DC7" w:rsidRPr="00D97B20">
        <w:rPr>
          <w:rFonts w:ascii="Arial" w:hAnsi="Arial" w:cs="Arial"/>
          <w:b/>
          <w:bCs/>
          <w:sz w:val="19"/>
          <w:szCs w:val="19"/>
          <w:lang w:eastAsia="en-US"/>
        </w:rPr>
        <w:t xml:space="preserve"> </w:t>
      </w:r>
      <w:r w:rsidRPr="00D97B20">
        <w:rPr>
          <w:rFonts w:ascii="Arial" w:hAnsi="Arial" w:cs="Arial"/>
          <w:b/>
          <w:bCs/>
          <w:sz w:val="19"/>
          <w:szCs w:val="19"/>
          <w:lang w:eastAsia="en-US"/>
        </w:rPr>
        <w:t xml:space="preserve">This document is not warranted </w:t>
      </w:r>
      <w:proofErr w:type="gramStart"/>
      <w:r w:rsidRPr="00D97B20">
        <w:rPr>
          <w:rFonts w:ascii="Arial" w:hAnsi="Arial" w:cs="Arial"/>
          <w:b/>
          <w:bCs/>
          <w:sz w:val="19"/>
          <w:szCs w:val="19"/>
          <w:lang w:eastAsia="en-US"/>
        </w:rPr>
        <w:t>to be error</w:t>
      </w:r>
      <w:proofErr w:type="gramEnd"/>
      <w:r w:rsidRPr="00D97B20">
        <w:rPr>
          <w:rFonts w:ascii="Arial" w:hAnsi="Arial" w:cs="Arial"/>
          <w:b/>
          <w:bCs/>
          <w:sz w:val="19"/>
          <w:szCs w:val="19"/>
          <w:lang w:eastAsia="en-US"/>
        </w:rPr>
        <w:t>-free, nor subject to any other warranties or conditions, whether expressed orally or implied</w:t>
      </w:r>
      <w:r w:rsidR="00D53DC7" w:rsidRPr="00D97B20">
        <w:rPr>
          <w:rFonts w:ascii="Arial" w:hAnsi="Arial" w:cs="Arial"/>
          <w:b/>
          <w:bCs/>
          <w:sz w:val="19"/>
          <w:szCs w:val="19"/>
          <w:lang w:eastAsia="en-US"/>
        </w:rPr>
        <w:t xml:space="preserve"> </w:t>
      </w:r>
      <w:r w:rsidRPr="00D97B20">
        <w:rPr>
          <w:rFonts w:ascii="Arial" w:hAnsi="Arial" w:cs="Arial"/>
          <w:b/>
          <w:bCs/>
          <w:sz w:val="19"/>
          <w:szCs w:val="19"/>
          <w:lang w:eastAsia="en-US"/>
        </w:rPr>
        <w:t>in law, including implied warranties and conditions of merchantability or fitness for a particular purpose. We specifically disclaim any</w:t>
      </w:r>
      <w:r w:rsidR="00D53DC7" w:rsidRPr="00D97B20">
        <w:rPr>
          <w:rFonts w:ascii="Arial" w:hAnsi="Arial" w:cs="Arial"/>
          <w:b/>
          <w:bCs/>
          <w:sz w:val="19"/>
          <w:szCs w:val="19"/>
          <w:lang w:eastAsia="en-US"/>
        </w:rPr>
        <w:t xml:space="preserve"> </w:t>
      </w:r>
      <w:r w:rsidRPr="00D97B20">
        <w:rPr>
          <w:rFonts w:ascii="Arial" w:hAnsi="Arial" w:cs="Arial"/>
          <w:b/>
          <w:bCs/>
          <w:sz w:val="19"/>
          <w:szCs w:val="19"/>
          <w:lang w:eastAsia="en-US"/>
        </w:rPr>
        <w:t xml:space="preserve">liability with respect to this document and no contractual obligations </w:t>
      </w:r>
      <w:proofErr w:type="gramStart"/>
      <w:r w:rsidRPr="00D97B20">
        <w:rPr>
          <w:rFonts w:ascii="Arial" w:hAnsi="Arial" w:cs="Arial"/>
          <w:b/>
          <w:bCs/>
          <w:sz w:val="19"/>
          <w:szCs w:val="19"/>
          <w:lang w:eastAsia="en-US"/>
        </w:rPr>
        <w:t>are formed</w:t>
      </w:r>
      <w:proofErr w:type="gramEnd"/>
      <w:r w:rsidRPr="00D97B20">
        <w:rPr>
          <w:rFonts w:ascii="Arial" w:hAnsi="Arial" w:cs="Arial"/>
          <w:b/>
          <w:bCs/>
          <w:sz w:val="19"/>
          <w:szCs w:val="19"/>
          <w:lang w:eastAsia="en-US"/>
        </w:rPr>
        <w:t xml:space="preserve"> either directly or indirectly by this document. This document</w:t>
      </w:r>
      <w:r w:rsidR="00D53DC7" w:rsidRPr="00D97B20">
        <w:rPr>
          <w:rFonts w:ascii="Arial" w:hAnsi="Arial" w:cs="Arial"/>
          <w:b/>
          <w:bCs/>
          <w:sz w:val="19"/>
          <w:szCs w:val="19"/>
          <w:lang w:eastAsia="en-US"/>
        </w:rPr>
        <w:t xml:space="preserve"> </w:t>
      </w:r>
      <w:proofErr w:type="gramStart"/>
      <w:r w:rsidRPr="00D97B20">
        <w:rPr>
          <w:rFonts w:ascii="Arial" w:hAnsi="Arial" w:cs="Arial"/>
          <w:b/>
          <w:bCs/>
          <w:sz w:val="19"/>
          <w:szCs w:val="19"/>
          <w:lang w:eastAsia="en-US"/>
        </w:rPr>
        <w:t>may not be reproduced or transmitted in any form or by any means, electronic or mechanical, for any purpose, without our prior written permission</w:t>
      </w:r>
      <w:proofErr w:type="gramEnd"/>
      <w:r w:rsidRPr="00D97B20">
        <w:rPr>
          <w:rFonts w:ascii="Arial" w:hAnsi="Arial" w:cs="Arial"/>
          <w:b/>
          <w:bCs/>
          <w:sz w:val="19"/>
          <w:szCs w:val="19"/>
          <w:lang w:eastAsia="en-US"/>
        </w:rPr>
        <w:t>. Oracle, JD Edwards, PeopleSoft, and Siebel are registered trademarks of Oracle Corporation and/or its affiliates. Other names may be trademarks of their respective owners.</w:t>
      </w:r>
    </w:p>
    <w:p w:rsidR="00290DC7" w:rsidRPr="00D97B20" w:rsidRDefault="00290DC7" w:rsidP="00290DC7">
      <w:pPr>
        <w:autoSpaceDE w:val="0"/>
        <w:autoSpaceDN w:val="0"/>
        <w:jc w:val="center"/>
        <w:rPr>
          <w:rFonts w:ascii="Arial" w:hAnsi="Arial" w:cs="Arial"/>
          <w:b/>
          <w:bCs/>
          <w:sz w:val="40"/>
          <w:szCs w:val="40"/>
        </w:rPr>
      </w:pPr>
    </w:p>
    <w:p w:rsidR="00290DC7" w:rsidRPr="00D97B20" w:rsidRDefault="00290DC7" w:rsidP="00290DC7">
      <w:pPr>
        <w:autoSpaceDE w:val="0"/>
        <w:autoSpaceDN w:val="0"/>
        <w:jc w:val="center"/>
        <w:rPr>
          <w:rFonts w:ascii="Arial" w:hAnsi="Arial" w:cs="Arial"/>
          <w:b/>
          <w:bCs/>
          <w:sz w:val="40"/>
          <w:szCs w:val="40"/>
        </w:rPr>
      </w:pPr>
    </w:p>
    <w:p w:rsidR="00290DC7" w:rsidRPr="00D97B20" w:rsidRDefault="00290DC7" w:rsidP="00290DC7">
      <w:pPr>
        <w:autoSpaceDE w:val="0"/>
        <w:autoSpaceDN w:val="0"/>
        <w:jc w:val="center"/>
        <w:rPr>
          <w:rFonts w:ascii="Arial" w:hAnsi="Arial" w:cs="Arial"/>
          <w:b/>
          <w:bCs/>
          <w:sz w:val="40"/>
          <w:szCs w:val="40"/>
        </w:rPr>
      </w:pPr>
    </w:p>
    <w:p w:rsidR="00064FD8" w:rsidRPr="00D97B20" w:rsidRDefault="00064FD8" w:rsidP="008B271B">
      <w:pPr>
        <w:pStyle w:val="TOCHeading1"/>
        <w:ind w:hanging="2340"/>
        <w:sectPr w:rsidR="00064FD8" w:rsidRPr="00D97B20" w:rsidSect="00FF3DC6">
          <w:headerReference w:type="default" r:id="rId9"/>
          <w:footerReference w:type="even" r:id="rId10"/>
          <w:footerReference w:type="default" r:id="rId11"/>
          <w:headerReference w:type="first" r:id="rId12"/>
          <w:footerReference w:type="first" r:id="rId13"/>
          <w:pgSz w:w="15840" w:h="12240" w:orient="landscape" w:code="1"/>
          <w:pgMar w:top="720" w:right="1440" w:bottom="720" w:left="720" w:header="432" w:footer="216" w:gutter="360"/>
          <w:paperSrc w:first="15" w:other="15"/>
          <w:pgNumType w:start="1"/>
          <w:cols w:space="720"/>
          <w:titlePg/>
          <w:docGrid w:linePitch="272"/>
        </w:sectPr>
      </w:pPr>
    </w:p>
    <w:p w:rsidR="00290DC7" w:rsidRPr="00D97B20" w:rsidRDefault="00290DC7" w:rsidP="00BC5D56">
      <w:pPr>
        <w:pStyle w:val="TOCHeading1"/>
        <w:tabs>
          <w:tab w:val="left" w:pos="9135"/>
        </w:tabs>
        <w:ind w:hanging="2340"/>
        <w:rPr>
          <w:rFonts w:ascii="Times New Roman" w:hAnsi="Times New Roman"/>
        </w:rPr>
      </w:pPr>
      <w:r w:rsidRPr="00D97B20">
        <w:lastRenderedPageBreak/>
        <w:t>Contents</w:t>
      </w:r>
      <w:r w:rsidR="00BC5D56" w:rsidRPr="00D97B20">
        <w:tab/>
      </w:r>
      <w:r w:rsidR="00BC5D56" w:rsidRPr="00D97B20">
        <w:tab/>
      </w:r>
    </w:p>
    <w:p w:rsidR="009F04EA" w:rsidRPr="00D97B20" w:rsidRDefault="00355DD1">
      <w:pPr>
        <w:pStyle w:val="TOC2"/>
        <w:tabs>
          <w:tab w:val="right" w:leader="dot" w:pos="13310"/>
        </w:tabs>
        <w:rPr>
          <w:rFonts w:asciiTheme="minorHAnsi" w:eastAsiaTheme="minorEastAsia" w:hAnsiTheme="minorHAnsi" w:cstheme="minorBidi"/>
          <w:smallCaps w:val="0"/>
          <w:noProof/>
          <w:sz w:val="22"/>
          <w:szCs w:val="22"/>
          <w:lang w:eastAsia="en-US"/>
        </w:rPr>
      </w:pPr>
      <w:r w:rsidRPr="005A42B4">
        <w:fldChar w:fldCharType="begin"/>
      </w:r>
      <w:r w:rsidR="009F549F" w:rsidRPr="00D97B20">
        <w:instrText xml:space="preserve"> TOC \o "2-3" </w:instrText>
      </w:r>
      <w:r w:rsidRPr="005A42B4">
        <w:fldChar w:fldCharType="separate"/>
      </w:r>
      <w:r w:rsidR="009F04EA" w:rsidRPr="00D97B20">
        <w:rPr>
          <w:noProof/>
        </w:rPr>
        <w:t>Brief Description</w:t>
      </w:r>
      <w:r w:rsidR="009F04EA" w:rsidRPr="00D97B20">
        <w:rPr>
          <w:noProof/>
        </w:rPr>
        <w:tab/>
      </w:r>
      <w:r w:rsidR="009F04EA" w:rsidRPr="005C1579">
        <w:rPr>
          <w:noProof/>
        </w:rPr>
        <w:fldChar w:fldCharType="begin"/>
      </w:r>
      <w:r w:rsidR="009F04EA" w:rsidRPr="00D97B20">
        <w:rPr>
          <w:noProof/>
        </w:rPr>
        <w:instrText xml:space="preserve"> PAGEREF _Toc486250476 \h </w:instrText>
      </w:r>
      <w:r w:rsidR="009F04EA" w:rsidRPr="005C1579">
        <w:rPr>
          <w:noProof/>
        </w:rPr>
      </w:r>
      <w:r w:rsidR="009F04EA" w:rsidRPr="005C1579">
        <w:rPr>
          <w:noProof/>
        </w:rPr>
        <w:fldChar w:fldCharType="separate"/>
      </w:r>
      <w:r w:rsidR="009F04EA" w:rsidRPr="00D97B20">
        <w:rPr>
          <w:noProof/>
        </w:rPr>
        <w:t>2</w:t>
      </w:r>
      <w:r w:rsidR="009F04EA" w:rsidRPr="005C1579">
        <w:rPr>
          <w:noProof/>
        </w:rPr>
        <w:fldChar w:fldCharType="end"/>
      </w:r>
    </w:p>
    <w:p w:rsidR="009F04EA" w:rsidRPr="00D97B20" w:rsidRDefault="009F04EA">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sidRPr="00D97B20">
        <w:rPr>
          <w:noProof/>
        </w:rPr>
        <w:t>Business Process Model</w:t>
      </w:r>
      <w:r w:rsidRPr="00D97B20">
        <w:rPr>
          <w:rFonts w:asciiTheme="minorHAnsi" w:eastAsiaTheme="minorEastAsia" w:hAnsiTheme="minorHAnsi" w:cstheme="minorBidi"/>
          <w:smallCaps w:val="0"/>
          <w:noProof/>
          <w:sz w:val="22"/>
          <w:szCs w:val="22"/>
          <w:lang w:eastAsia="en-US"/>
        </w:rPr>
        <w:tab/>
      </w:r>
      <w:r w:rsidRPr="00D97B20">
        <w:rPr>
          <w:noProof/>
        </w:rPr>
        <w:t>Page 1</w:t>
      </w:r>
      <w:r w:rsidRPr="00D97B20">
        <w:rPr>
          <w:noProof/>
        </w:rPr>
        <w:tab/>
      </w:r>
      <w:r w:rsidRPr="005A42B4">
        <w:rPr>
          <w:noProof/>
        </w:rPr>
        <w:fldChar w:fldCharType="begin"/>
      </w:r>
      <w:r w:rsidRPr="00D97B20">
        <w:rPr>
          <w:noProof/>
        </w:rPr>
        <w:instrText xml:space="preserve"> PAGEREF _Toc486250477 \h </w:instrText>
      </w:r>
      <w:r w:rsidRPr="005A42B4">
        <w:rPr>
          <w:noProof/>
        </w:rPr>
      </w:r>
      <w:r w:rsidRPr="005A42B4">
        <w:rPr>
          <w:noProof/>
        </w:rPr>
        <w:fldChar w:fldCharType="separate"/>
      </w:r>
      <w:r w:rsidRPr="00D97B20">
        <w:rPr>
          <w:noProof/>
        </w:rPr>
        <w:t>3</w:t>
      </w:r>
      <w:r w:rsidRPr="005A42B4">
        <w:rPr>
          <w:noProof/>
        </w:rPr>
        <w:fldChar w:fldCharType="end"/>
      </w:r>
    </w:p>
    <w:p w:rsidR="009F04EA" w:rsidRPr="00D97B20" w:rsidRDefault="009F04EA">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sidRPr="00D97B20">
        <w:rPr>
          <w:noProof/>
        </w:rPr>
        <w:t>Business Process Model</w:t>
      </w:r>
      <w:r w:rsidRPr="00D97B20">
        <w:rPr>
          <w:rFonts w:asciiTheme="minorHAnsi" w:eastAsiaTheme="minorEastAsia" w:hAnsiTheme="minorHAnsi" w:cstheme="minorBidi"/>
          <w:smallCaps w:val="0"/>
          <w:noProof/>
          <w:sz w:val="22"/>
          <w:szCs w:val="22"/>
          <w:lang w:eastAsia="en-US"/>
        </w:rPr>
        <w:tab/>
      </w:r>
      <w:r w:rsidRPr="00D97B20">
        <w:rPr>
          <w:noProof/>
        </w:rPr>
        <w:t>Page 2</w:t>
      </w:r>
      <w:r w:rsidRPr="00D97B20">
        <w:rPr>
          <w:noProof/>
        </w:rPr>
        <w:tab/>
      </w:r>
      <w:r w:rsidRPr="005A42B4">
        <w:rPr>
          <w:noProof/>
        </w:rPr>
        <w:fldChar w:fldCharType="begin"/>
      </w:r>
      <w:r w:rsidRPr="00D97B20">
        <w:rPr>
          <w:noProof/>
        </w:rPr>
        <w:instrText xml:space="preserve"> PAGEREF _Toc486250478 \h </w:instrText>
      </w:r>
      <w:r w:rsidRPr="005A42B4">
        <w:rPr>
          <w:noProof/>
        </w:rPr>
      </w:r>
      <w:r w:rsidRPr="005A42B4">
        <w:rPr>
          <w:noProof/>
        </w:rPr>
        <w:fldChar w:fldCharType="separate"/>
      </w:r>
      <w:r w:rsidRPr="00D97B20">
        <w:rPr>
          <w:noProof/>
        </w:rPr>
        <w:t>4</w:t>
      </w:r>
      <w:r w:rsidRPr="005A42B4">
        <w:rPr>
          <w:noProof/>
        </w:rPr>
        <w:fldChar w:fldCharType="end"/>
      </w:r>
    </w:p>
    <w:p w:rsidR="009F04EA" w:rsidRPr="00D97B20" w:rsidRDefault="009F04EA">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sidRPr="00D97B20">
        <w:rPr>
          <w:noProof/>
        </w:rPr>
        <w:t>Business Process Model</w:t>
      </w:r>
      <w:r w:rsidRPr="00D97B20">
        <w:rPr>
          <w:rFonts w:asciiTheme="minorHAnsi" w:eastAsiaTheme="minorEastAsia" w:hAnsiTheme="minorHAnsi" w:cstheme="minorBidi"/>
          <w:smallCaps w:val="0"/>
          <w:noProof/>
          <w:sz w:val="22"/>
          <w:szCs w:val="22"/>
          <w:lang w:eastAsia="en-US"/>
        </w:rPr>
        <w:tab/>
      </w:r>
      <w:r w:rsidRPr="00D97B20">
        <w:rPr>
          <w:noProof/>
        </w:rPr>
        <w:t>Page 3</w:t>
      </w:r>
      <w:r w:rsidRPr="00D97B20">
        <w:rPr>
          <w:noProof/>
        </w:rPr>
        <w:tab/>
      </w:r>
      <w:r w:rsidRPr="005A42B4">
        <w:rPr>
          <w:noProof/>
        </w:rPr>
        <w:fldChar w:fldCharType="begin"/>
      </w:r>
      <w:r w:rsidRPr="00D97B20">
        <w:rPr>
          <w:noProof/>
        </w:rPr>
        <w:instrText xml:space="preserve"> PAGEREF _Toc486250479 \h </w:instrText>
      </w:r>
      <w:r w:rsidRPr="005A42B4">
        <w:rPr>
          <w:noProof/>
        </w:rPr>
      </w:r>
      <w:r w:rsidRPr="005A42B4">
        <w:rPr>
          <w:noProof/>
        </w:rPr>
        <w:fldChar w:fldCharType="separate"/>
      </w:r>
      <w:r w:rsidRPr="00D97B20">
        <w:rPr>
          <w:noProof/>
        </w:rPr>
        <w:t>5</w:t>
      </w:r>
      <w:r w:rsidRPr="005A42B4">
        <w:rPr>
          <w:noProof/>
        </w:rPr>
        <w:fldChar w:fldCharType="end"/>
      </w:r>
    </w:p>
    <w:p w:rsidR="009F04EA" w:rsidRPr="00D97B20" w:rsidRDefault="009F04EA">
      <w:pPr>
        <w:pStyle w:val="TOC2"/>
        <w:tabs>
          <w:tab w:val="right" w:leader="dot" w:pos="13310"/>
        </w:tabs>
        <w:rPr>
          <w:rFonts w:asciiTheme="minorHAnsi" w:eastAsiaTheme="minorEastAsia" w:hAnsiTheme="minorHAnsi" w:cstheme="minorBidi"/>
          <w:smallCaps w:val="0"/>
          <w:noProof/>
          <w:sz w:val="22"/>
          <w:szCs w:val="22"/>
          <w:lang w:eastAsia="en-US"/>
        </w:rPr>
      </w:pPr>
      <w:r w:rsidRPr="00D97B20">
        <w:rPr>
          <w:noProof/>
        </w:rPr>
        <w:t>Detail Business Process Model Description</w:t>
      </w:r>
      <w:r w:rsidRPr="00D97B20">
        <w:rPr>
          <w:noProof/>
        </w:rPr>
        <w:tab/>
      </w:r>
      <w:r w:rsidRPr="005A42B4">
        <w:rPr>
          <w:noProof/>
        </w:rPr>
        <w:fldChar w:fldCharType="begin"/>
      </w:r>
      <w:r w:rsidRPr="00D97B20">
        <w:rPr>
          <w:noProof/>
        </w:rPr>
        <w:instrText xml:space="preserve"> PAGEREF _Toc486250480 \h </w:instrText>
      </w:r>
      <w:r w:rsidRPr="005A42B4">
        <w:rPr>
          <w:noProof/>
        </w:rPr>
      </w:r>
      <w:r w:rsidRPr="005A42B4">
        <w:rPr>
          <w:noProof/>
        </w:rPr>
        <w:fldChar w:fldCharType="separate"/>
      </w:r>
      <w:r w:rsidRPr="00D97B20">
        <w:rPr>
          <w:noProof/>
        </w:rPr>
        <w:t>6</w:t>
      </w:r>
      <w:r w:rsidRPr="005A42B4">
        <w:rPr>
          <w:noProof/>
        </w:rPr>
        <w:fldChar w:fldCharType="end"/>
      </w:r>
    </w:p>
    <w:p w:rsidR="009F04EA" w:rsidRPr="00D97B20" w:rsidRDefault="009F04EA">
      <w:pPr>
        <w:pStyle w:val="TOC2"/>
        <w:tabs>
          <w:tab w:val="right" w:leader="dot" w:pos="13310"/>
        </w:tabs>
        <w:rPr>
          <w:rFonts w:asciiTheme="minorHAnsi" w:eastAsiaTheme="minorEastAsia" w:hAnsiTheme="minorHAnsi" w:cstheme="minorBidi"/>
          <w:smallCaps w:val="0"/>
          <w:noProof/>
          <w:sz w:val="22"/>
          <w:szCs w:val="22"/>
          <w:lang w:eastAsia="en-US"/>
        </w:rPr>
      </w:pPr>
      <w:r w:rsidRPr="00D97B20">
        <w:rPr>
          <w:noProof/>
        </w:rPr>
        <w:t>Test Documentation related to the Current Process</w:t>
      </w:r>
      <w:r w:rsidRPr="00D97B20">
        <w:rPr>
          <w:noProof/>
        </w:rPr>
        <w:tab/>
      </w:r>
      <w:r w:rsidRPr="005A42B4">
        <w:rPr>
          <w:noProof/>
        </w:rPr>
        <w:fldChar w:fldCharType="begin"/>
      </w:r>
      <w:r w:rsidRPr="00D97B20">
        <w:rPr>
          <w:noProof/>
        </w:rPr>
        <w:instrText xml:space="preserve"> PAGEREF _Toc486250481 \h </w:instrText>
      </w:r>
      <w:r w:rsidRPr="005A42B4">
        <w:rPr>
          <w:noProof/>
        </w:rPr>
      </w:r>
      <w:r w:rsidRPr="005A42B4">
        <w:rPr>
          <w:noProof/>
        </w:rPr>
        <w:fldChar w:fldCharType="separate"/>
      </w:r>
      <w:r w:rsidRPr="00D97B20">
        <w:rPr>
          <w:noProof/>
        </w:rPr>
        <w:t>21</w:t>
      </w:r>
      <w:r w:rsidRPr="005A42B4">
        <w:rPr>
          <w:noProof/>
        </w:rPr>
        <w:fldChar w:fldCharType="end"/>
      </w:r>
    </w:p>
    <w:p w:rsidR="009F04EA" w:rsidRPr="00D97B20" w:rsidRDefault="009F04EA">
      <w:pPr>
        <w:pStyle w:val="TOC2"/>
        <w:tabs>
          <w:tab w:val="right" w:leader="dot" w:pos="13310"/>
        </w:tabs>
        <w:rPr>
          <w:rFonts w:asciiTheme="minorHAnsi" w:eastAsiaTheme="minorEastAsia" w:hAnsiTheme="minorHAnsi" w:cstheme="minorBidi"/>
          <w:smallCaps w:val="0"/>
          <w:noProof/>
          <w:sz w:val="22"/>
          <w:szCs w:val="22"/>
          <w:lang w:eastAsia="en-US"/>
        </w:rPr>
      </w:pPr>
      <w:r w:rsidRPr="00D97B20">
        <w:rPr>
          <w:noProof/>
        </w:rPr>
        <w:t>Document Control</w:t>
      </w:r>
      <w:r w:rsidRPr="00D97B20">
        <w:rPr>
          <w:noProof/>
        </w:rPr>
        <w:tab/>
      </w:r>
      <w:r w:rsidRPr="005A42B4">
        <w:rPr>
          <w:noProof/>
        </w:rPr>
        <w:fldChar w:fldCharType="begin"/>
      </w:r>
      <w:r w:rsidRPr="00D97B20">
        <w:rPr>
          <w:noProof/>
        </w:rPr>
        <w:instrText xml:space="preserve"> PAGEREF _Toc486250482 \h </w:instrText>
      </w:r>
      <w:r w:rsidRPr="005A42B4">
        <w:rPr>
          <w:noProof/>
        </w:rPr>
      </w:r>
      <w:r w:rsidRPr="005A42B4">
        <w:rPr>
          <w:noProof/>
        </w:rPr>
        <w:fldChar w:fldCharType="separate"/>
      </w:r>
      <w:r w:rsidRPr="00D97B20">
        <w:rPr>
          <w:noProof/>
        </w:rPr>
        <w:t>22</w:t>
      </w:r>
      <w:r w:rsidRPr="005A42B4">
        <w:rPr>
          <w:noProof/>
        </w:rPr>
        <w:fldChar w:fldCharType="end"/>
      </w:r>
    </w:p>
    <w:p w:rsidR="009F04EA" w:rsidRPr="00D97B20" w:rsidRDefault="009F04EA">
      <w:pPr>
        <w:pStyle w:val="TOC2"/>
        <w:tabs>
          <w:tab w:val="right" w:leader="dot" w:pos="13310"/>
        </w:tabs>
        <w:rPr>
          <w:rFonts w:asciiTheme="minorHAnsi" w:eastAsiaTheme="minorEastAsia" w:hAnsiTheme="minorHAnsi" w:cstheme="minorBidi"/>
          <w:smallCaps w:val="0"/>
          <w:noProof/>
          <w:sz w:val="22"/>
          <w:szCs w:val="22"/>
          <w:lang w:eastAsia="en-US"/>
        </w:rPr>
      </w:pPr>
      <w:r w:rsidRPr="00D97B20">
        <w:rPr>
          <w:noProof/>
        </w:rPr>
        <w:t>Attachments</w:t>
      </w:r>
      <w:r w:rsidRPr="008A2A79">
        <w:rPr>
          <w:noProof/>
        </w:rPr>
        <w:tab/>
      </w:r>
      <w:r w:rsidRPr="005A42B4">
        <w:rPr>
          <w:noProof/>
        </w:rPr>
        <w:fldChar w:fldCharType="begin"/>
      </w:r>
      <w:r w:rsidRPr="00D97B20">
        <w:rPr>
          <w:noProof/>
        </w:rPr>
        <w:instrText xml:space="preserve"> PAGEREF _Toc486250483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Acronyms &amp; Definitions</w:t>
      </w:r>
      <w:r w:rsidRPr="008A2A79">
        <w:rPr>
          <w:noProof/>
        </w:rPr>
        <w:tab/>
      </w:r>
      <w:r w:rsidRPr="005A42B4">
        <w:rPr>
          <w:noProof/>
        </w:rPr>
        <w:fldChar w:fldCharType="begin"/>
      </w:r>
      <w:r w:rsidRPr="00D97B20">
        <w:rPr>
          <w:noProof/>
        </w:rPr>
        <w:instrText xml:space="preserve"> PAGEREF _Toc486250484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Smart Meter Install Event BO</w:t>
      </w:r>
      <w:r w:rsidRPr="00D97B20">
        <w:rPr>
          <w:noProof/>
        </w:rPr>
        <w:tab/>
      </w:r>
      <w:r w:rsidRPr="005A42B4">
        <w:rPr>
          <w:noProof/>
        </w:rPr>
        <w:fldChar w:fldCharType="begin"/>
      </w:r>
      <w:r w:rsidRPr="00D97B20">
        <w:rPr>
          <w:noProof/>
        </w:rPr>
        <w:instrText xml:space="preserve"> PAGEREF _Toc486250485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Manual Meter Install Event BO</w:t>
      </w:r>
      <w:r w:rsidRPr="008A2A79">
        <w:rPr>
          <w:noProof/>
        </w:rPr>
        <w:tab/>
      </w:r>
      <w:r w:rsidRPr="005A42B4">
        <w:rPr>
          <w:noProof/>
        </w:rPr>
        <w:fldChar w:fldCharType="begin"/>
      </w:r>
      <w:r w:rsidRPr="00D97B20">
        <w:rPr>
          <w:noProof/>
        </w:rPr>
        <w:instrText xml:space="preserve"> PAGEREF _Toc486250486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Device Commission BO</w:t>
      </w:r>
      <w:r w:rsidRPr="00D97B20">
        <w:rPr>
          <w:noProof/>
        </w:rPr>
        <w:tab/>
      </w:r>
      <w:r w:rsidRPr="005A42B4">
        <w:rPr>
          <w:noProof/>
        </w:rPr>
        <w:fldChar w:fldCharType="begin"/>
      </w:r>
      <w:r w:rsidRPr="00D97B20">
        <w:rPr>
          <w:noProof/>
        </w:rPr>
        <w:instrText xml:space="preserve"> PAGEREF _Toc486250487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Install Event - Link DC and Service Point</w:t>
      </w:r>
      <w:r w:rsidRPr="00D97B20">
        <w:rPr>
          <w:noProof/>
        </w:rPr>
        <w:tab/>
      </w:r>
      <w:r w:rsidRPr="005A42B4">
        <w:rPr>
          <w:noProof/>
        </w:rPr>
        <w:fldChar w:fldCharType="begin"/>
      </w:r>
      <w:r w:rsidRPr="00D97B20">
        <w:rPr>
          <w:noProof/>
        </w:rPr>
        <w:instrText xml:space="preserve"> PAGEREF _Toc486250488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Install Event - Details_On_Off_History</w:t>
      </w:r>
      <w:r w:rsidRPr="00D97B20">
        <w:rPr>
          <w:noProof/>
        </w:rPr>
        <w:tab/>
      </w:r>
      <w:r w:rsidRPr="005A42B4">
        <w:rPr>
          <w:noProof/>
        </w:rPr>
        <w:fldChar w:fldCharType="begin"/>
      </w:r>
      <w:r w:rsidRPr="00D97B20">
        <w:rPr>
          <w:noProof/>
        </w:rPr>
        <w:instrText xml:space="preserve"> PAGEREF _Toc486250489 \h </w:instrText>
      </w:r>
      <w:r w:rsidRPr="005A42B4">
        <w:rPr>
          <w:noProof/>
        </w:rPr>
      </w:r>
      <w:r w:rsidRPr="005A42B4">
        <w:rPr>
          <w:noProof/>
        </w:rPr>
        <w:fldChar w:fldCharType="separate"/>
      </w:r>
      <w:r w:rsidRPr="00D97B20">
        <w:rPr>
          <w:noProof/>
        </w:rPr>
        <w:t>23</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Install Event - Update_Connect_Disconnect_Remove</w:t>
      </w:r>
      <w:r w:rsidRPr="00D97B20">
        <w:rPr>
          <w:noProof/>
        </w:rPr>
        <w:tab/>
      </w:r>
      <w:r w:rsidRPr="005A42B4">
        <w:rPr>
          <w:noProof/>
        </w:rPr>
        <w:fldChar w:fldCharType="begin"/>
      </w:r>
      <w:r w:rsidRPr="00D97B20">
        <w:rPr>
          <w:noProof/>
        </w:rPr>
        <w:instrText xml:space="preserve"> PAGEREF _Toc486250490 \h </w:instrText>
      </w:r>
      <w:r w:rsidRPr="005A42B4">
        <w:rPr>
          <w:noProof/>
        </w:rPr>
      </w:r>
      <w:r w:rsidRPr="005A42B4">
        <w:rPr>
          <w:noProof/>
        </w:rPr>
        <w:fldChar w:fldCharType="separate"/>
      </w:r>
      <w:r w:rsidRPr="00D97B20">
        <w:rPr>
          <w:noProof/>
        </w:rPr>
        <w:t>24</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Device Commission Command</w:t>
      </w:r>
      <w:r w:rsidRPr="008A2A79">
        <w:rPr>
          <w:noProof/>
        </w:rPr>
        <w:tab/>
      </w:r>
      <w:r w:rsidRPr="005A42B4">
        <w:rPr>
          <w:noProof/>
        </w:rPr>
        <w:fldChar w:fldCharType="begin"/>
      </w:r>
      <w:r w:rsidRPr="00D97B20">
        <w:rPr>
          <w:noProof/>
        </w:rPr>
        <w:instrText xml:space="preserve"> PAGEREF _Toc486250491 \h </w:instrText>
      </w:r>
      <w:r w:rsidRPr="005A42B4">
        <w:rPr>
          <w:noProof/>
        </w:rPr>
      </w:r>
      <w:r w:rsidRPr="005A42B4">
        <w:rPr>
          <w:noProof/>
        </w:rPr>
        <w:fldChar w:fldCharType="separate"/>
      </w:r>
      <w:r w:rsidRPr="00D97B20">
        <w:rPr>
          <w:noProof/>
        </w:rPr>
        <w:t>24</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Device Commission Activity</w:t>
      </w:r>
      <w:r w:rsidRPr="008963F0">
        <w:rPr>
          <w:noProof/>
        </w:rPr>
        <w:tab/>
      </w:r>
      <w:r w:rsidRPr="005A42B4">
        <w:rPr>
          <w:noProof/>
        </w:rPr>
        <w:fldChar w:fldCharType="begin"/>
      </w:r>
      <w:r w:rsidRPr="00D97B20">
        <w:rPr>
          <w:noProof/>
        </w:rPr>
        <w:instrText xml:space="preserve"> PAGEREF _Toc486250492 \h </w:instrText>
      </w:r>
      <w:r w:rsidRPr="005A42B4">
        <w:rPr>
          <w:noProof/>
        </w:rPr>
      </w:r>
      <w:r w:rsidRPr="005A42B4">
        <w:rPr>
          <w:noProof/>
        </w:rPr>
        <w:fldChar w:fldCharType="separate"/>
      </w:r>
      <w:r w:rsidRPr="00D97B20">
        <w:rPr>
          <w:noProof/>
        </w:rPr>
        <w:t>24</w:t>
      </w:r>
      <w:r w:rsidRPr="005A42B4">
        <w:rPr>
          <w:noProof/>
        </w:rPr>
        <w:fldChar w:fldCharType="end"/>
      </w:r>
    </w:p>
    <w:p w:rsidR="009F04EA" w:rsidRPr="00D97B20" w:rsidRDefault="009F04EA">
      <w:pPr>
        <w:pStyle w:val="TOC3"/>
        <w:tabs>
          <w:tab w:val="right" w:leader="dot" w:pos="13310"/>
        </w:tabs>
        <w:rPr>
          <w:rFonts w:asciiTheme="minorHAnsi" w:eastAsiaTheme="minorEastAsia" w:hAnsiTheme="minorHAnsi" w:cstheme="minorBidi"/>
          <w:i w:val="0"/>
          <w:iCs w:val="0"/>
          <w:noProof/>
          <w:sz w:val="22"/>
          <w:szCs w:val="22"/>
          <w:lang w:eastAsia="en-US"/>
        </w:rPr>
      </w:pPr>
      <w:r w:rsidRPr="00D97B20">
        <w:rPr>
          <w:noProof/>
        </w:rPr>
        <w:t>How to Read and Understand Process Diagram .URM Standards. Notations</w:t>
      </w:r>
      <w:r w:rsidRPr="00D97B20">
        <w:rPr>
          <w:noProof/>
        </w:rPr>
        <w:tab/>
      </w:r>
      <w:r w:rsidRPr="005A42B4">
        <w:rPr>
          <w:noProof/>
        </w:rPr>
        <w:fldChar w:fldCharType="begin"/>
      </w:r>
      <w:r w:rsidRPr="00D97B20">
        <w:rPr>
          <w:noProof/>
        </w:rPr>
        <w:instrText xml:space="preserve"> PAGEREF _Toc486250493 \h </w:instrText>
      </w:r>
      <w:r w:rsidRPr="005A42B4">
        <w:rPr>
          <w:noProof/>
        </w:rPr>
      </w:r>
      <w:r w:rsidRPr="005A42B4">
        <w:rPr>
          <w:noProof/>
        </w:rPr>
        <w:fldChar w:fldCharType="separate"/>
      </w:r>
      <w:r w:rsidRPr="00D97B20">
        <w:rPr>
          <w:noProof/>
        </w:rPr>
        <w:t>24</w:t>
      </w:r>
      <w:r w:rsidRPr="005A42B4">
        <w:rPr>
          <w:noProof/>
        </w:rPr>
        <w:fldChar w:fldCharType="end"/>
      </w:r>
    </w:p>
    <w:p w:rsidR="00290DC7" w:rsidRPr="00D97B20" w:rsidRDefault="00355DD1" w:rsidP="009F549F">
      <w:pPr>
        <w:pStyle w:val="TOC2"/>
        <w:tabs>
          <w:tab w:val="left" w:pos="2273"/>
          <w:tab w:val="right" w:leader="dot" w:pos="13310"/>
        </w:tabs>
        <w:ind w:left="2520" w:firstLine="2320"/>
      </w:pPr>
      <w:r w:rsidRPr="005A42B4">
        <w:fldChar w:fldCharType="end"/>
      </w:r>
    </w:p>
    <w:p w:rsidR="00290DC7" w:rsidRPr="00D97B20" w:rsidRDefault="00290DC7" w:rsidP="001B2A5B">
      <w:pPr>
        <w:pStyle w:val="Note"/>
        <w:numPr>
          <w:ilvl w:val="0"/>
          <w:numId w:val="26"/>
        </w:numPr>
        <w:ind w:left="2520" w:right="10080"/>
      </w:pPr>
      <w:r w:rsidRPr="00D97B20">
        <w:t>To update the table of contents, put the cursor anywhere in the table and press [F9].  To change the number of levels displayed, select the menu option Insert</w:t>
      </w:r>
      <w:r w:rsidRPr="00D97B20">
        <w:noBreakHyphen/>
        <w:t>&gt;Index and Tables, make sure the Table of Contents tab is active, and change the Number of Levels to a new value.</w:t>
      </w:r>
    </w:p>
    <w:bookmarkEnd w:id="1"/>
    <w:p w:rsidR="00AD44BD" w:rsidRPr="00D97B20" w:rsidRDefault="00AD44BD" w:rsidP="001B2A5B">
      <w:pPr>
        <w:ind w:left="2520"/>
      </w:pPr>
    </w:p>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AD44BD" w:rsidRPr="00D97B20" w:rsidRDefault="00AD44BD" w:rsidP="00AD44BD"/>
    <w:p w:rsidR="00290DC7" w:rsidRPr="00D97B20" w:rsidRDefault="00AD44BD" w:rsidP="00AD44BD">
      <w:pPr>
        <w:tabs>
          <w:tab w:val="left" w:pos="11580"/>
        </w:tabs>
      </w:pPr>
      <w:r w:rsidRPr="00D97B20">
        <w:tab/>
      </w:r>
    </w:p>
    <w:p w:rsidR="00AD44BD" w:rsidRPr="00D97B20" w:rsidRDefault="00AD44BD" w:rsidP="00AD44BD"/>
    <w:p w:rsidR="00AD44BD" w:rsidRPr="00D97B20" w:rsidRDefault="00AD44BD" w:rsidP="00AD44BD"/>
    <w:p w:rsidR="00137324" w:rsidRPr="00D97B20" w:rsidRDefault="00137324" w:rsidP="00290DC7">
      <w:pPr>
        <w:pStyle w:val="Heading2"/>
        <w:pBdr>
          <w:top w:val="single" w:sz="48" w:space="6" w:color="auto"/>
        </w:pBdr>
      </w:pPr>
      <w:bookmarkStart w:id="8" w:name="_Toc486250476"/>
      <w:r w:rsidRPr="00D97B20">
        <w:lastRenderedPageBreak/>
        <w:t>Brief Description</w:t>
      </w:r>
      <w:bookmarkEnd w:id="2"/>
      <w:bookmarkEnd w:id="3"/>
      <w:bookmarkEnd w:id="4"/>
      <w:bookmarkEnd w:id="5"/>
      <w:bookmarkEnd w:id="6"/>
      <w:bookmarkEnd w:id="7"/>
      <w:bookmarkEnd w:id="8"/>
    </w:p>
    <w:p w:rsidR="000237CA" w:rsidRPr="00D97B20" w:rsidRDefault="000237CA" w:rsidP="000237CA">
      <w:pPr>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D97B20">
        <w:rPr>
          <w:b/>
        </w:rPr>
        <w:t xml:space="preserve">Business Process:   </w:t>
      </w:r>
      <w:r w:rsidR="00F22E8B" w:rsidRPr="00D97B20">
        <w:rPr>
          <w:b/>
        </w:rPr>
        <w:t xml:space="preserve">        </w:t>
      </w:r>
      <w:r w:rsidR="00BB0E42" w:rsidRPr="00D97B20">
        <w:rPr>
          <w:b/>
        </w:rPr>
        <w:t xml:space="preserve">5.6.3.2 </w:t>
      </w:r>
      <w:r w:rsidR="00D97F32" w:rsidRPr="00D97B20">
        <w:rPr>
          <w:b/>
        </w:rPr>
        <w:t>C2M.MDM</w:t>
      </w:r>
      <w:r w:rsidR="00F22E8B" w:rsidRPr="00D97B20">
        <w:rPr>
          <w:b/>
        </w:rPr>
        <w:t>.</w:t>
      </w:r>
      <w:r w:rsidR="00813CF4" w:rsidRPr="00D97B20">
        <w:rPr>
          <w:b/>
        </w:rPr>
        <w:t>Manage Device</w:t>
      </w:r>
      <w:r w:rsidR="00007AA6" w:rsidRPr="00D97B20">
        <w:rPr>
          <w:b/>
        </w:rPr>
        <w:t xml:space="preserve"> Installation and Commissioning</w:t>
      </w:r>
      <w:r w:rsidRPr="00D97B20">
        <w:rPr>
          <w:b/>
        </w:rPr>
        <w:t xml:space="preserve">              </w:t>
      </w:r>
    </w:p>
    <w:p w:rsidR="002C733D" w:rsidRPr="00D97B20" w:rsidRDefault="002C733D" w:rsidP="002C733D">
      <w:pPr>
        <w:rPr>
          <w:b/>
        </w:rPr>
      </w:pPr>
      <w:r w:rsidRPr="00D97B20">
        <w:rPr>
          <w:b/>
        </w:rPr>
        <w:t xml:space="preserve">Process Type:             </w:t>
      </w:r>
      <w:r w:rsidRPr="00D97B20">
        <w:rPr>
          <w:b/>
        </w:rPr>
        <w:tab/>
      </w:r>
      <w:r w:rsidRPr="00D97B20">
        <w:t>Sub-Process</w:t>
      </w:r>
    </w:p>
    <w:p w:rsidR="002C733D" w:rsidRPr="00D97B20" w:rsidRDefault="002C733D" w:rsidP="002C733D">
      <w:pPr>
        <w:rPr>
          <w:b/>
        </w:rPr>
      </w:pPr>
      <w:r w:rsidRPr="00D97B20">
        <w:rPr>
          <w:b/>
        </w:rPr>
        <w:t xml:space="preserve">Parent Process:          </w:t>
      </w:r>
      <w:r w:rsidRPr="00D97B20">
        <w:rPr>
          <w:b/>
        </w:rPr>
        <w:tab/>
        <w:t xml:space="preserve">5.6.3 </w:t>
      </w:r>
      <w:r w:rsidR="00D97F32" w:rsidRPr="00D97B20">
        <w:rPr>
          <w:b/>
        </w:rPr>
        <w:t>C2M.MDM</w:t>
      </w:r>
      <w:r w:rsidR="00F22E8B" w:rsidRPr="00D97B20">
        <w:rPr>
          <w:b/>
        </w:rPr>
        <w:t>.</w:t>
      </w:r>
      <w:r w:rsidRPr="00D97B20">
        <w:rPr>
          <w:b/>
        </w:rPr>
        <w:t>Manage Supplies/Devices</w:t>
      </w:r>
    </w:p>
    <w:p w:rsidR="002C733D" w:rsidRPr="00D97B20" w:rsidRDefault="002C733D" w:rsidP="002C733D">
      <w:r w:rsidRPr="00D97B20">
        <w:rPr>
          <w:b/>
        </w:rPr>
        <w:t xml:space="preserve">Sibling Processes:     </w:t>
      </w:r>
      <w:r w:rsidRPr="00D97B20">
        <w:rPr>
          <w:b/>
        </w:rPr>
        <w:tab/>
        <w:t xml:space="preserve">5.6.3.1 </w:t>
      </w:r>
      <w:r w:rsidR="00D97F32" w:rsidRPr="00D97B20">
        <w:rPr>
          <w:b/>
        </w:rPr>
        <w:t>C2M.MDM</w:t>
      </w:r>
      <w:r w:rsidR="00F22E8B" w:rsidRPr="00D97B20">
        <w:rPr>
          <w:b/>
        </w:rPr>
        <w:t>.</w:t>
      </w:r>
      <w:r w:rsidRPr="00D97B20">
        <w:rPr>
          <w:b/>
        </w:rPr>
        <w:t>Manage Device and SP</w:t>
      </w:r>
      <w:r w:rsidR="00E279E5" w:rsidRPr="00D97B20">
        <w:t xml:space="preserve"> </w:t>
      </w:r>
    </w:p>
    <w:p w:rsidR="002C733D" w:rsidRPr="00D97B20" w:rsidRDefault="002C733D" w:rsidP="002C733D">
      <w:pPr>
        <w:rPr>
          <w:b/>
        </w:rPr>
      </w:pPr>
      <w:r w:rsidRPr="00D97B20">
        <w:tab/>
      </w:r>
      <w:r w:rsidRPr="00D97B20">
        <w:tab/>
      </w:r>
      <w:r w:rsidRPr="00D97B20">
        <w:tab/>
      </w:r>
      <w:r w:rsidRPr="00D97B20">
        <w:rPr>
          <w:b/>
        </w:rPr>
        <w:t xml:space="preserve">5.6.3.3 </w:t>
      </w:r>
      <w:r w:rsidR="00D97F32" w:rsidRPr="00D97B20">
        <w:rPr>
          <w:b/>
        </w:rPr>
        <w:t>C2M.MDM</w:t>
      </w:r>
      <w:r w:rsidR="00F22E8B" w:rsidRPr="00D97B20">
        <w:rPr>
          <w:b/>
        </w:rPr>
        <w:t>.</w:t>
      </w:r>
      <w:r w:rsidRPr="00D97B20">
        <w:rPr>
          <w:b/>
        </w:rPr>
        <w:t>Manage Device De-installation, Decommissioning and Retirement</w:t>
      </w:r>
    </w:p>
    <w:p w:rsidR="000237CA" w:rsidRPr="002C33FF" w:rsidRDefault="002C733D" w:rsidP="002C733D">
      <w:pPr>
        <w:rPr>
          <w:b/>
        </w:rPr>
      </w:pPr>
      <w:r w:rsidRPr="00D97B20">
        <w:rPr>
          <w:b/>
        </w:rPr>
        <w:tab/>
      </w:r>
      <w:r w:rsidRPr="00D97B20">
        <w:rPr>
          <w:b/>
        </w:rPr>
        <w:tab/>
      </w:r>
      <w:r w:rsidRPr="00D97B20">
        <w:rPr>
          <w:b/>
        </w:rPr>
        <w:tab/>
      </w:r>
      <w:r w:rsidRPr="002C33FF">
        <w:rPr>
          <w:b/>
        </w:rPr>
        <w:t>3.3.1.1</w:t>
      </w:r>
      <w:r w:rsidR="00F22E8B" w:rsidRPr="002C33FF">
        <w:rPr>
          <w:b/>
        </w:rPr>
        <w:t xml:space="preserve"> </w:t>
      </w:r>
      <w:r w:rsidR="00D97F32" w:rsidRPr="002C33FF">
        <w:rPr>
          <w:b/>
        </w:rPr>
        <w:t>C2M.MDM</w:t>
      </w:r>
      <w:r w:rsidR="00F22E8B" w:rsidRPr="002C33FF">
        <w:rPr>
          <w:b/>
        </w:rPr>
        <w:t>.</w:t>
      </w:r>
      <w:r w:rsidR="00F22E8B" w:rsidRPr="00D97B20">
        <w:rPr>
          <w:b/>
        </w:rPr>
        <w:t>Maintain</w:t>
      </w:r>
      <w:r w:rsidRPr="002C33FF">
        <w:rPr>
          <w:b/>
        </w:rPr>
        <w:t xml:space="preserve"> Contact</w:t>
      </w:r>
      <w:r w:rsidR="008963F0">
        <w:rPr>
          <w:b/>
        </w:rPr>
        <w:t xml:space="preserve">, </w:t>
      </w:r>
      <w:r w:rsidR="008963F0" w:rsidRPr="008963F0">
        <w:rPr>
          <w:b/>
        </w:rPr>
        <w:t>5.1.5.1 C</w:t>
      </w:r>
      <w:r w:rsidR="008963F0">
        <w:rPr>
          <w:b/>
        </w:rPr>
        <w:t xml:space="preserve">2M.CCB </w:t>
      </w:r>
      <w:r w:rsidR="008963F0" w:rsidRPr="008963F0">
        <w:rPr>
          <w:b/>
        </w:rPr>
        <w:t>Manage Metered Site</w:t>
      </w:r>
    </w:p>
    <w:p w:rsidR="002C733D" w:rsidRPr="00D97B20" w:rsidRDefault="002C733D" w:rsidP="002C733D"/>
    <w:p w:rsidR="00196FB8" w:rsidRPr="00D97B20" w:rsidRDefault="00196FB8" w:rsidP="008C0A56">
      <w:pPr>
        <w:spacing w:after="60"/>
        <w:jc w:val="both"/>
      </w:pPr>
      <w:r w:rsidRPr="00D97B20">
        <w:t xml:space="preserve">This process describes how </w:t>
      </w:r>
      <w:r w:rsidR="00860742" w:rsidRPr="00D97B20">
        <w:t>to manage device installation and device commission i</w:t>
      </w:r>
      <w:r w:rsidR="00B25676" w:rsidRPr="00D97B20">
        <w:t xml:space="preserve">n </w:t>
      </w:r>
      <w:proofErr w:type="gramStart"/>
      <w:r w:rsidR="00D97F32" w:rsidRPr="00D97B20">
        <w:t>C2M(</w:t>
      </w:r>
      <w:proofErr w:type="gramEnd"/>
      <w:r w:rsidR="00D97F32" w:rsidRPr="00D97B20">
        <w:t>MDM)</w:t>
      </w:r>
      <w:r w:rsidR="00860742" w:rsidRPr="00D97B20">
        <w:t xml:space="preserve">. </w:t>
      </w:r>
      <w:r w:rsidR="003D23F0" w:rsidRPr="00D97B20">
        <w:t xml:space="preserve">Device installation and Device commissioning </w:t>
      </w:r>
      <w:proofErr w:type="gramStart"/>
      <w:r w:rsidR="003D23F0" w:rsidRPr="00D97B20">
        <w:t xml:space="preserve">can be </w:t>
      </w:r>
      <w:r w:rsidR="00F22E8B" w:rsidRPr="00D97B20">
        <w:t>initiated</w:t>
      </w:r>
      <w:proofErr w:type="gramEnd"/>
      <w:r w:rsidR="003D23F0" w:rsidRPr="00D97B20">
        <w:t xml:space="preserve"> by Authorized User </w:t>
      </w:r>
      <w:r w:rsidR="003B7749" w:rsidRPr="00D97B20">
        <w:t>using user</w:t>
      </w:r>
      <w:r w:rsidR="00B25676" w:rsidRPr="00D97B20">
        <w:t xml:space="preserve"> interface or </w:t>
      </w:r>
      <w:r w:rsidR="003D23F0" w:rsidRPr="00D97B20">
        <w:t>automatically</w:t>
      </w:r>
      <w:r w:rsidR="00E96876">
        <w:t xml:space="preserve">. </w:t>
      </w:r>
      <w:r w:rsidR="00EA3BAD" w:rsidRPr="00D97B20">
        <w:t xml:space="preserve">The process </w:t>
      </w:r>
      <w:r w:rsidR="00860742" w:rsidRPr="00D97B20">
        <w:t xml:space="preserve">assumes that </w:t>
      </w:r>
      <w:r w:rsidR="003E49BA" w:rsidRPr="00D97B20">
        <w:t>the device and service point have</w:t>
      </w:r>
      <w:r w:rsidR="00860742" w:rsidRPr="00D97B20">
        <w:t xml:space="preserve"> already been setup in </w:t>
      </w:r>
      <w:r w:rsidR="00D97F32" w:rsidRPr="00D97B20">
        <w:t>C2M(MDM)</w:t>
      </w:r>
      <w:r w:rsidR="00860742" w:rsidRPr="00D97B20">
        <w:t xml:space="preserve"> – refer to Manage Device and Manage SP process for more information. Ins</w:t>
      </w:r>
      <w:r w:rsidR="00834569" w:rsidRPr="00D97B20">
        <w:t>tallation event</w:t>
      </w:r>
      <w:r w:rsidR="00860742" w:rsidRPr="00D97B20">
        <w:t xml:space="preserve"> is the process of c</w:t>
      </w:r>
      <w:r w:rsidR="00834569" w:rsidRPr="00D97B20">
        <w:t xml:space="preserve">onnecting </w:t>
      </w:r>
      <w:r w:rsidR="00EA48FE" w:rsidRPr="00D97B20">
        <w:t xml:space="preserve">the device to the service point. </w:t>
      </w:r>
      <w:r w:rsidR="00565AC0" w:rsidRPr="00D97B20">
        <w:t xml:space="preserve">For those smart meters and head-end systems that are part of Oracle Smart Grid Gateway, </w:t>
      </w:r>
      <w:r w:rsidR="00EA48FE" w:rsidRPr="00D97B20">
        <w:t>the process commissioning the device with the head-end system</w:t>
      </w:r>
      <w:r w:rsidR="00C23806" w:rsidRPr="00D97B20">
        <w:t xml:space="preserve"> including the ability for the device to communicate (take commands) between the two systems (</w:t>
      </w:r>
      <w:r w:rsidR="00D97F32" w:rsidRPr="00D97B20">
        <w:t>C2M(MDM)</w:t>
      </w:r>
      <w:r w:rsidR="00C23806" w:rsidRPr="00D97B20">
        <w:t xml:space="preserve"> and the head-end system)</w:t>
      </w:r>
    </w:p>
    <w:p w:rsidR="00511540" w:rsidRPr="00D97B20" w:rsidRDefault="00511540" w:rsidP="008C0A56">
      <w:pPr>
        <w:spacing w:after="60"/>
        <w:ind w:left="360"/>
        <w:jc w:val="both"/>
        <w:rPr>
          <w:rFonts w:cs="Arial"/>
          <w:color w:val="000000"/>
          <w:lang w:eastAsia="en-US"/>
        </w:rPr>
      </w:pPr>
    </w:p>
    <w:p w:rsidR="00C21E22" w:rsidRPr="00D97B20" w:rsidRDefault="00C21E22" w:rsidP="008C0A56">
      <w:pPr>
        <w:autoSpaceDE w:val="0"/>
        <w:autoSpaceDN w:val="0"/>
        <w:adjustRightInd w:val="0"/>
        <w:jc w:val="both"/>
        <w:rPr>
          <w:rFonts w:cs="Garamond"/>
          <w:lang w:eastAsia="en-US"/>
        </w:rPr>
      </w:pPr>
      <w:r w:rsidRPr="00D97B20">
        <w:rPr>
          <w:rFonts w:cs="Garamond"/>
          <w:lang w:eastAsia="en-US"/>
        </w:rPr>
        <w:t xml:space="preserve">Installation events capture the history of the devices that </w:t>
      </w:r>
      <w:proofErr w:type="gramStart"/>
      <w:r w:rsidRPr="00D97B20">
        <w:rPr>
          <w:rFonts w:cs="Garamond"/>
          <w:lang w:eastAsia="en-US"/>
        </w:rPr>
        <w:t>have been installed</w:t>
      </w:r>
      <w:proofErr w:type="gramEnd"/>
      <w:r w:rsidRPr="00D97B20">
        <w:rPr>
          <w:rFonts w:cs="Garamond"/>
          <w:lang w:eastAsia="en-US"/>
        </w:rPr>
        <w:t xml:space="preserve"> at a service point. In technical terms, installation events (or install events) link a specific device configuration to a service point. While a device </w:t>
      </w:r>
      <w:proofErr w:type="gramStart"/>
      <w:r w:rsidRPr="00D97B20">
        <w:rPr>
          <w:rFonts w:cs="Garamond"/>
          <w:lang w:eastAsia="en-US"/>
        </w:rPr>
        <w:t>is installed</w:t>
      </w:r>
      <w:proofErr w:type="gramEnd"/>
      <w:r w:rsidRPr="00D97B20">
        <w:rPr>
          <w:rFonts w:cs="Garamond"/>
          <w:lang w:eastAsia="en-US"/>
        </w:rPr>
        <w:t xml:space="preserve"> at a service point, it may be turned off (and back on again). The installation event that records the original installation date and time also records the dates and times when the device </w:t>
      </w:r>
      <w:proofErr w:type="gramStart"/>
      <w:r w:rsidRPr="00D97B20">
        <w:rPr>
          <w:rFonts w:cs="Garamond"/>
          <w:lang w:eastAsia="en-US"/>
        </w:rPr>
        <w:t>has been turned</w:t>
      </w:r>
      <w:proofErr w:type="gramEnd"/>
      <w:r w:rsidRPr="00D97B20">
        <w:rPr>
          <w:rFonts w:cs="Garamond"/>
          <w:lang w:eastAsia="en-US"/>
        </w:rPr>
        <w:t xml:space="preserve"> on and off. When a device </w:t>
      </w:r>
      <w:proofErr w:type="gramStart"/>
      <w:r w:rsidRPr="00D97B20">
        <w:rPr>
          <w:rFonts w:cs="Garamond"/>
          <w:lang w:eastAsia="en-US"/>
        </w:rPr>
        <w:t>is removed</w:t>
      </w:r>
      <w:proofErr w:type="gramEnd"/>
      <w:r w:rsidRPr="00D97B20">
        <w:rPr>
          <w:rFonts w:cs="Garamond"/>
          <w:lang w:eastAsia="en-US"/>
        </w:rPr>
        <w:t>, the original installation event is updated with the removal date and time.</w:t>
      </w:r>
    </w:p>
    <w:p w:rsidR="00976883" w:rsidRPr="00D97B20" w:rsidRDefault="00976883" w:rsidP="008C0A56">
      <w:pPr>
        <w:autoSpaceDE w:val="0"/>
        <w:autoSpaceDN w:val="0"/>
        <w:adjustRightInd w:val="0"/>
        <w:jc w:val="both"/>
        <w:rPr>
          <w:rFonts w:cs="Garamond"/>
          <w:lang w:eastAsia="en-US"/>
        </w:rPr>
      </w:pPr>
    </w:p>
    <w:p w:rsidR="00976883" w:rsidRPr="00D97B20" w:rsidRDefault="00976883" w:rsidP="008C0A56">
      <w:pPr>
        <w:autoSpaceDE w:val="0"/>
        <w:autoSpaceDN w:val="0"/>
        <w:adjustRightInd w:val="0"/>
        <w:jc w:val="both"/>
        <w:rPr>
          <w:rFonts w:cs="Garamond"/>
          <w:lang w:eastAsia="en-US"/>
        </w:rPr>
      </w:pPr>
      <w:r w:rsidRPr="00D97B20">
        <w:rPr>
          <w:rFonts w:cs="Garamond"/>
          <w:lang w:eastAsia="en-US"/>
        </w:rPr>
        <w:t xml:space="preserve">Device Commission is a command issued to establish communication between a device and the head-end system. </w:t>
      </w:r>
    </w:p>
    <w:p w:rsidR="00976883" w:rsidRPr="00D97B20" w:rsidRDefault="00976883" w:rsidP="008C0A56">
      <w:pPr>
        <w:jc w:val="both"/>
        <w:rPr>
          <w:rFonts w:cs="Arial"/>
          <w:lang w:eastAsia="en-US"/>
        </w:rPr>
      </w:pPr>
      <w:r w:rsidRPr="00D97B20">
        <w:rPr>
          <w:rFonts w:cs="Arial"/>
          <w:lang w:eastAsia="en-US"/>
        </w:rPr>
        <w:t xml:space="preserve">Commissioning of a Device </w:t>
      </w:r>
      <w:proofErr w:type="gramStart"/>
      <w:r w:rsidRPr="00D97B20">
        <w:rPr>
          <w:rFonts w:cs="Arial"/>
          <w:lang w:eastAsia="en-US"/>
        </w:rPr>
        <w:t>is reserved</w:t>
      </w:r>
      <w:proofErr w:type="gramEnd"/>
      <w:r w:rsidRPr="00D97B20">
        <w:rPr>
          <w:rFonts w:cs="Arial"/>
          <w:lang w:eastAsia="en-US"/>
        </w:rPr>
        <w:t xml:space="preserve"> for Smart Meters. A Commissioned </w:t>
      </w:r>
      <w:r w:rsidR="00A6494A" w:rsidRPr="00D97B20">
        <w:rPr>
          <w:rFonts w:cs="Arial"/>
          <w:lang w:eastAsia="en-US"/>
        </w:rPr>
        <w:t xml:space="preserve">device </w:t>
      </w:r>
      <w:r w:rsidRPr="00D97B20">
        <w:rPr>
          <w:rFonts w:cs="Arial"/>
          <w:lang w:eastAsia="en-US"/>
        </w:rPr>
        <w:t xml:space="preserve">is an active device found on the smart grid.  Arming status is set (either Armed or blank) and the On/Off history </w:t>
      </w:r>
      <w:proofErr w:type="gramStart"/>
      <w:r w:rsidRPr="00D97B20">
        <w:rPr>
          <w:rFonts w:cs="Arial"/>
          <w:lang w:eastAsia="en-US"/>
        </w:rPr>
        <w:t>is created</w:t>
      </w:r>
      <w:proofErr w:type="gramEnd"/>
      <w:r w:rsidRPr="00D97B20">
        <w:rPr>
          <w:rFonts w:cs="Arial"/>
          <w:lang w:eastAsia="en-US"/>
        </w:rPr>
        <w:t>.  Device Commissioning is a part of the Install Event process.</w:t>
      </w:r>
    </w:p>
    <w:p w:rsidR="00976883" w:rsidRPr="00D97B20" w:rsidRDefault="00A6494A" w:rsidP="00976883">
      <w:pPr>
        <w:pStyle w:val="BodyText"/>
        <w:ind w:left="0"/>
      </w:pPr>
      <w:bookmarkStart w:id="16" w:name="_Business_Process_Model_2"/>
      <w:bookmarkEnd w:id="16"/>
      <w:r w:rsidRPr="00D97B20">
        <w:t xml:space="preserve">Note: Current </w:t>
      </w:r>
      <w:r w:rsidR="00727026" w:rsidRPr="00D97B20">
        <w:t>document represents</w:t>
      </w:r>
      <w:r w:rsidRPr="00D97B20">
        <w:t xml:space="preserve"> complete process for Device Commissioning </w:t>
      </w:r>
      <w:r w:rsidR="00F8710C" w:rsidRPr="00D97B20">
        <w:t>.The</w:t>
      </w:r>
      <w:r w:rsidRPr="00D97B20">
        <w:t xml:space="preserve"> </w:t>
      </w:r>
      <w:proofErr w:type="gramStart"/>
      <w:r w:rsidR="00D97F32" w:rsidRPr="00D97B20">
        <w:t>C2M(</w:t>
      </w:r>
      <w:proofErr w:type="gramEnd"/>
      <w:r w:rsidR="00D97F32" w:rsidRPr="00D97B20">
        <w:t>MDM)</w:t>
      </w:r>
      <w:r w:rsidR="00012B53" w:rsidRPr="00D97B20">
        <w:t xml:space="preserve"> as an application provides ability to initiate command</w:t>
      </w:r>
      <w:r w:rsidR="00F8710C" w:rsidRPr="00D97B20">
        <w:t>,</w:t>
      </w:r>
      <w:r w:rsidR="00012B53" w:rsidRPr="00D97B20">
        <w:t xml:space="preserve"> orchestrate processing and record results. </w:t>
      </w:r>
      <w:proofErr w:type="gramStart"/>
      <w:r w:rsidR="00012B53" w:rsidRPr="00D97B20">
        <w:t>However</w:t>
      </w:r>
      <w:proofErr w:type="gramEnd"/>
      <w:r w:rsidR="00012B53" w:rsidRPr="00D97B20">
        <w:t xml:space="preserve"> </w:t>
      </w:r>
      <w:r w:rsidR="00F8710C" w:rsidRPr="00D97B20">
        <w:t xml:space="preserve">the </w:t>
      </w:r>
      <w:r w:rsidR="00012B53" w:rsidRPr="00D97B20">
        <w:t xml:space="preserve">actual communication with any </w:t>
      </w:r>
      <w:r w:rsidR="000B35A9" w:rsidRPr="00D97B20">
        <w:t>H</w:t>
      </w:r>
      <w:r w:rsidR="00012B53" w:rsidRPr="00D97B20">
        <w:t xml:space="preserve">ead End System </w:t>
      </w:r>
      <w:r w:rsidR="00F8710C" w:rsidRPr="00D97B20">
        <w:t xml:space="preserve">requires </w:t>
      </w:r>
      <w:r w:rsidR="00012B53" w:rsidRPr="00D97B20">
        <w:t xml:space="preserve">integration with Head End </w:t>
      </w:r>
      <w:r w:rsidR="00F8710C" w:rsidRPr="00D97B20">
        <w:t>s</w:t>
      </w:r>
      <w:r w:rsidR="00012B53" w:rsidRPr="00D97B20">
        <w:t xml:space="preserve">ystem(s) </w:t>
      </w:r>
      <w:r w:rsidR="00F8710C" w:rsidRPr="00D97B20">
        <w:t xml:space="preserve">that </w:t>
      </w:r>
      <w:r w:rsidR="00012B53" w:rsidRPr="00D97B20">
        <w:t>cou</w:t>
      </w:r>
      <w:r w:rsidR="00F8710C" w:rsidRPr="00D97B20">
        <w:t>l</w:t>
      </w:r>
      <w:r w:rsidR="00012B53" w:rsidRPr="00D97B20">
        <w:t>d be implemented by using Oracle SGG or any other similar software or custom development</w:t>
      </w:r>
    </w:p>
    <w:p w:rsidR="005A58B1" w:rsidRPr="00D97B20" w:rsidRDefault="005A58B1" w:rsidP="00976883">
      <w:pPr>
        <w:pStyle w:val="BodyText"/>
        <w:ind w:left="0"/>
      </w:pPr>
    </w:p>
    <w:p w:rsidR="00137324" w:rsidRDefault="00137324">
      <w:pPr>
        <w:pStyle w:val="Heading2"/>
        <w:pBdr>
          <w:top w:val="single" w:sz="48" w:space="3" w:color="auto"/>
        </w:pBdr>
      </w:pPr>
      <w:bookmarkStart w:id="17" w:name="_Business_Process_Model_4"/>
      <w:bookmarkStart w:id="18" w:name="_Toc486250477"/>
      <w:bookmarkEnd w:id="17"/>
      <w:r w:rsidRPr="00D97B20">
        <w:lastRenderedPageBreak/>
        <w:t>Business Process Model</w:t>
      </w:r>
      <w:bookmarkEnd w:id="10"/>
      <w:bookmarkEnd w:id="11"/>
      <w:bookmarkEnd w:id="12"/>
      <w:bookmarkEnd w:id="13"/>
      <w:bookmarkEnd w:id="14"/>
      <w:bookmarkEnd w:id="15"/>
      <w:r w:rsidR="008B271B" w:rsidRPr="00D97B20">
        <w:tab/>
        <w:t>Page 1</w:t>
      </w:r>
      <w:bookmarkEnd w:id="18"/>
    </w:p>
    <w:p w:rsidR="00D97B20" w:rsidRPr="005C1579" w:rsidRDefault="00D97B20" w:rsidP="002C33FF">
      <w:pPr>
        <w:pStyle w:val="BodyText"/>
        <w:ind w:left="0"/>
      </w:pPr>
    </w:p>
    <w:p w:rsidR="00D97B20" w:rsidRPr="00D97B20" w:rsidRDefault="005A42B4" w:rsidP="002C33FF">
      <w:pPr>
        <w:pStyle w:val="BodyText"/>
        <w:ind w:left="0"/>
      </w:pPr>
      <w:r>
        <w:object w:dxaOrig="24511" w:dyaOrig="15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25pt;height:431.25pt" o:ole="">
            <v:imagedata r:id="rId14" o:title=""/>
          </v:shape>
          <o:OLEObject Type="Embed" ProgID="Visio.Drawing.15" ShapeID="_x0000_i1025" DrawAspect="Content" ObjectID="_1576355941" r:id="rId15"/>
        </w:object>
      </w:r>
    </w:p>
    <w:p w:rsidR="001B2A5B" w:rsidRPr="00D97B20" w:rsidRDefault="001B2A5B"/>
    <w:p w:rsidR="00DA58AD" w:rsidRPr="00D97B20" w:rsidRDefault="00DA58AD"/>
    <w:p w:rsidR="00FC0CD4" w:rsidRPr="00D97B20" w:rsidRDefault="00FC0CD4" w:rsidP="00FC0CD4">
      <w:pPr>
        <w:pStyle w:val="Heading2"/>
        <w:pBdr>
          <w:top w:val="single" w:sz="48" w:space="3" w:color="auto"/>
        </w:pBdr>
      </w:pPr>
      <w:bookmarkStart w:id="19" w:name="_Business_Process_Model_3"/>
      <w:bookmarkStart w:id="20" w:name="_Toc486250478"/>
      <w:bookmarkEnd w:id="19"/>
      <w:r w:rsidRPr="00D97B20">
        <w:lastRenderedPageBreak/>
        <w:t>Business Process Model</w:t>
      </w:r>
      <w:r w:rsidRPr="00D97B20">
        <w:tab/>
        <w:t>Page 2</w:t>
      </w:r>
      <w:bookmarkEnd w:id="20"/>
    </w:p>
    <w:p w:rsidR="00E279E5" w:rsidRPr="00D97B20" w:rsidRDefault="00E279E5" w:rsidP="002C33FF">
      <w:pPr>
        <w:pStyle w:val="BodyText"/>
        <w:ind w:left="0"/>
      </w:pPr>
    </w:p>
    <w:p w:rsidR="00C21E22" w:rsidRPr="00D97B20" w:rsidRDefault="005A42B4" w:rsidP="00C21E22">
      <w:pPr>
        <w:pStyle w:val="BodyText"/>
        <w:ind w:left="0"/>
      </w:pPr>
      <w:r>
        <w:object w:dxaOrig="24511" w:dyaOrig="15871">
          <v:shape id="_x0000_i1026" type="#_x0000_t75" style="width:665.25pt;height:431.25pt" o:ole="">
            <v:imagedata r:id="rId16" o:title=""/>
          </v:shape>
          <o:OLEObject Type="Embed" ProgID="Visio.Drawing.15" ShapeID="_x0000_i1026" DrawAspect="Content" ObjectID="_1576355942" r:id="rId17"/>
        </w:object>
      </w:r>
    </w:p>
    <w:p w:rsidR="008B271B" w:rsidRPr="00D97B20" w:rsidRDefault="008B271B" w:rsidP="008B271B">
      <w:pPr>
        <w:pStyle w:val="BodyText"/>
      </w:pPr>
    </w:p>
    <w:p w:rsidR="00C21E22" w:rsidRPr="00D97B20" w:rsidRDefault="00C21E22" w:rsidP="00C21E22">
      <w:pPr>
        <w:pStyle w:val="Heading2"/>
        <w:pBdr>
          <w:top w:val="single" w:sz="48" w:space="0" w:color="auto"/>
        </w:pBdr>
      </w:pPr>
      <w:bookmarkStart w:id="21" w:name="_Business_Process_Model_5"/>
      <w:bookmarkStart w:id="22" w:name="_Toc486250479"/>
      <w:bookmarkEnd w:id="21"/>
      <w:r w:rsidRPr="00D97B20">
        <w:lastRenderedPageBreak/>
        <w:t>Business Process Model</w:t>
      </w:r>
      <w:r w:rsidRPr="00D97B20">
        <w:tab/>
        <w:t>Page 3</w:t>
      </w:r>
      <w:bookmarkEnd w:id="22"/>
    </w:p>
    <w:p w:rsidR="00C21E22" w:rsidRDefault="00C21E22" w:rsidP="00C21E22">
      <w:pPr>
        <w:pStyle w:val="BodyText"/>
        <w:ind w:left="0"/>
      </w:pPr>
    </w:p>
    <w:p w:rsidR="00D97B20" w:rsidRPr="00D97B20" w:rsidRDefault="005A42B4" w:rsidP="00C21E22">
      <w:pPr>
        <w:pStyle w:val="BodyText"/>
        <w:ind w:left="0"/>
      </w:pPr>
      <w:r>
        <w:object w:dxaOrig="24511" w:dyaOrig="15871">
          <v:shape id="_x0000_i1027" type="#_x0000_t75" style="width:665.25pt;height:431.25pt" o:ole="">
            <v:imagedata r:id="rId18" o:title=""/>
          </v:shape>
          <o:OLEObject Type="Embed" ProgID="Visio.Drawing.15" ShapeID="_x0000_i1027" DrawAspect="Content" ObjectID="_1576355943" r:id="rId19"/>
        </w:object>
      </w:r>
    </w:p>
    <w:p w:rsidR="002903C7" w:rsidRPr="00D97B20" w:rsidRDefault="002903C7" w:rsidP="00C21E22">
      <w:pPr>
        <w:pStyle w:val="BodyText"/>
        <w:ind w:left="0"/>
      </w:pPr>
    </w:p>
    <w:p w:rsidR="00137324" w:rsidRPr="00D97B20" w:rsidRDefault="00137324">
      <w:pPr>
        <w:pStyle w:val="Heading2"/>
      </w:pPr>
      <w:bookmarkStart w:id="23" w:name="_Business_Process_Model_6"/>
      <w:bookmarkStart w:id="24" w:name="_Toc220561031"/>
      <w:bookmarkStart w:id="25" w:name="_Toc220561224"/>
      <w:bookmarkStart w:id="26" w:name="_Toc220561552"/>
      <w:bookmarkStart w:id="27" w:name="_Toc220561872"/>
      <w:bookmarkStart w:id="28" w:name="_Toc220562310"/>
      <w:bookmarkStart w:id="29" w:name="_Toc220562600"/>
      <w:bookmarkStart w:id="30" w:name="_Toc486250480"/>
      <w:bookmarkEnd w:id="23"/>
      <w:r w:rsidRPr="00D97B20">
        <w:lastRenderedPageBreak/>
        <w:t>Detail Business Process Model Description</w:t>
      </w:r>
      <w:bookmarkEnd w:id="24"/>
      <w:bookmarkEnd w:id="25"/>
      <w:bookmarkEnd w:id="26"/>
      <w:bookmarkEnd w:id="27"/>
      <w:bookmarkEnd w:id="28"/>
      <w:bookmarkEnd w:id="29"/>
      <w:bookmarkEnd w:id="30"/>
      <w:r w:rsidR="00334F10" w:rsidRPr="00D97B20">
        <w:t xml:space="preserve"> </w:t>
      </w:r>
    </w:p>
    <w:p w:rsidR="001B2A5B" w:rsidRPr="00D97B20" w:rsidRDefault="001B2A5B" w:rsidP="00C21E22">
      <w:pPr>
        <w:rPr>
          <w:rFonts w:ascii="Arial" w:hAnsi="Arial" w:cs="Arial"/>
          <w:b/>
          <w:u w:val="single"/>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1.0</w:t>
        </w:r>
      </w:hyperlink>
      <w:r w:rsidR="00C838EC" w:rsidRPr="00D97B20">
        <w:rPr>
          <w:rFonts w:cs="Arial"/>
          <w:b/>
          <w:u w:val="single"/>
          <w:lang w:eastAsia="en-US"/>
        </w:rPr>
        <w:t xml:space="preserve"> Analyze Requirement</w:t>
      </w:r>
    </w:p>
    <w:p w:rsidR="00C838EC" w:rsidRPr="00D97B20" w:rsidRDefault="00C838EC" w:rsidP="00C838EC">
      <w:pPr>
        <w:rPr>
          <w:rFonts w:cs="Arial"/>
          <w:b/>
          <w:u w:val="single"/>
          <w:lang w:eastAsia="en-US"/>
        </w:rPr>
      </w:pPr>
    </w:p>
    <w:p w:rsidR="00C838EC" w:rsidRPr="00D97B20" w:rsidRDefault="00C838EC" w:rsidP="00C838EC">
      <w:pPr>
        <w:rPr>
          <w:rFonts w:cs="Arial"/>
          <w:lang w:eastAsia="en-US"/>
        </w:rPr>
      </w:pPr>
      <w:r w:rsidRPr="00D97B20">
        <w:rPr>
          <w:b/>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r w:rsidRPr="00D97B20">
        <w:rPr>
          <w:rFonts w:cs="Arial"/>
          <w:b/>
          <w:lang w:eastAsia="en-US"/>
        </w:rPr>
        <w:t xml:space="preserve">  </w:t>
      </w:r>
      <w:r w:rsidRPr="00D97B20">
        <w:rPr>
          <w:rFonts w:cs="Arial"/>
          <w:lang w:eastAsia="en-US"/>
        </w:rPr>
        <w:t xml:space="preserve"> </w:t>
      </w:r>
    </w:p>
    <w:p w:rsidR="00C838EC" w:rsidRPr="00D97B20" w:rsidRDefault="00C838EC" w:rsidP="00C838EC">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When creating an install event, the authorized user gathers all the required attributes for adding an event.</w:t>
      </w:r>
    </w:p>
    <w:p w:rsidR="00C838EC" w:rsidRPr="00D97B20" w:rsidRDefault="00C838EC" w:rsidP="00C838EC">
      <w:pPr>
        <w:rPr>
          <w:rFonts w:cs="Arial"/>
          <w:b/>
          <w:u w:val="single"/>
          <w:lang w:eastAsia="en-US"/>
        </w:rPr>
      </w:pPr>
    </w:p>
    <w:p w:rsidR="000C263D" w:rsidRPr="00D97B20" w:rsidRDefault="000C263D"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1.1</w:t>
        </w:r>
      </w:hyperlink>
      <w:r w:rsidR="00C838EC" w:rsidRPr="00D97B20">
        <w:rPr>
          <w:rFonts w:cs="Arial"/>
          <w:b/>
          <w:u w:val="single"/>
          <w:lang w:eastAsia="en-US"/>
        </w:rPr>
        <w:t xml:space="preserve"> Populate Device Configuration and /or SP Data</w:t>
      </w:r>
    </w:p>
    <w:p w:rsidR="009D576D" w:rsidRPr="00D97B20" w:rsidRDefault="009D576D" w:rsidP="009D576D">
      <w:pPr>
        <w:rPr>
          <w:lang w:eastAsia="en-US"/>
        </w:rPr>
      </w:pPr>
    </w:p>
    <w:p w:rsidR="009D576D" w:rsidRPr="00D97B20" w:rsidRDefault="009D576D" w:rsidP="009D576D">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r w:rsidRPr="00D97B20">
        <w:rPr>
          <w:rFonts w:cs="Arial"/>
          <w:b/>
          <w:lang w:eastAsia="en-US"/>
        </w:rPr>
        <w:t xml:space="preserve">  </w:t>
      </w:r>
      <w:r w:rsidRPr="00D97B20">
        <w:rPr>
          <w:rFonts w:cs="Arial"/>
          <w:lang w:eastAsia="en-US"/>
        </w:rPr>
        <w:t xml:space="preserve"> </w:t>
      </w:r>
    </w:p>
    <w:p w:rsidR="009D576D" w:rsidRPr="00D97B20" w:rsidRDefault="009D576D" w:rsidP="009D576D">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 xml:space="preserve">The authorized user populates and/or updates the maintenance object with the analyzed service point requirements. </w:t>
      </w:r>
    </w:p>
    <w:p w:rsidR="009D576D" w:rsidRPr="00D97B20" w:rsidRDefault="009D576D" w:rsidP="009D576D">
      <w:pPr>
        <w:pStyle w:val="NormalWeb"/>
        <w:rPr>
          <w:rFonts w:ascii="Book Antiqua" w:hAnsi="Book Antiqua"/>
          <w:i/>
          <w:sz w:val="20"/>
          <w:szCs w:val="20"/>
        </w:rPr>
      </w:pPr>
      <w:r w:rsidRPr="00D97B20">
        <w:rPr>
          <w:rFonts w:ascii="Book Antiqua" w:hAnsi="Book Antiqua" w:cs="Arial"/>
          <w:i/>
          <w:sz w:val="20"/>
          <w:szCs w:val="20"/>
        </w:rPr>
        <w:t xml:space="preserve">Note: Contact on the </w:t>
      </w:r>
      <w:r w:rsidRPr="00D97B20">
        <w:rPr>
          <w:rFonts w:ascii="Book Antiqua" w:hAnsi="Book Antiqua"/>
          <w:i/>
          <w:sz w:val="20"/>
          <w:szCs w:val="20"/>
        </w:rPr>
        <w:t xml:space="preserve">SP for smart meters is important when the device has arming required set to “arming required”. </w:t>
      </w:r>
    </w:p>
    <w:p w:rsidR="00C838EC" w:rsidRPr="00D97B20" w:rsidRDefault="00C838EC"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1.2</w:t>
        </w:r>
      </w:hyperlink>
      <w:r w:rsidR="00C838EC" w:rsidRPr="00D97B20">
        <w:rPr>
          <w:rFonts w:cs="Arial"/>
          <w:b/>
          <w:u w:val="single"/>
          <w:lang w:eastAsia="en-US"/>
        </w:rPr>
        <w:t xml:space="preserve"> Evaluate Eligibility to Link Device to Service Point</w:t>
      </w:r>
    </w:p>
    <w:p w:rsidR="00C838EC" w:rsidRPr="00D97B20" w:rsidRDefault="00C838EC" w:rsidP="00C838EC">
      <w:pPr>
        <w:rPr>
          <w:rFonts w:cs="Arial"/>
          <w:b/>
          <w:u w:val="single"/>
          <w:lang w:eastAsia="en-US"/>
        </w:rPr>
      </w:pPr>
    </w:p>
    <w:p w:rsidR="009D576D" w:rsidRPr="00D97B20" w:rsidRDefault="009D576D" w:rsidP="009D576D">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9D576D" w:rsidRPr="00D97B20" w:rsidRDefault="009D576D" w:rsidP="009D576D">
      <w:pPr>
        <w:rPr>
          <w:rFonts w:cs="Arial"/>
          <w:lang w:eastAsia="en-US"/>
        </w:rPr>
      </w:pPr>
      <w:r w:rsidRPr="00D97B20">
        <w:rPr>
          <w:rFonts w:cs="Arial"/>
          <w:b/>
          <w:lang w:eastAsia="en-US"/>
        </w:rPr>
        <w:t xml:space="preserve">Description: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checks to see if the meter type and service point type match.</w:t>
      </w:r>
    </w:p>
    <w:p w:rsidR="009D576D" w:rsidRPr="00D97B20" w:rsidRDefault="009D576D" w:rsidP="009D576D">
      <w:pPr>
        <w:rPr>
          <w:rFonts w:cs="Arial"/>
          <w:lang w:eastAsia="en-US"/>
        </w:rPr>
      </w:pPr>
    </w:p>
    <w:p w:rsidR="009D576D" w:rsidRPr="00D97B20" w:rsidRDefault="009D576D" w:rsidP="009D576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D576D" w:rsidRPr="00D97B20" w:rsidTr="00C45AB4">
        <w:tc>
          <w:tcPr>
            <w:tcW w:w="4860" w:type="dxa"/>
          </w:tcPr>
          <w:p w:rsidR="009D576D" w:rsidRPr="00D97B20" w:rsidRDefault="00F360D4" w:rsidP="00C45AB4">
            <w:pPr>
              <w:rPr>
                <w:rFonts w:cs="Arial"/>
                <w:lang w:eastAsia="en-US"/>
              </w:rPr>
            </w:pPr>
            <w:r w:rsidRPr="002C33FF">
              <w:t>D1-SmartMeterInstallEvent</w:t>
            </w:r>
          </w:p>
        </w:tc>
      </w:tr>
      <w:tr w:rsidR="009D576D" w:rsidRPr="00D97B20" w:rsidTr="00C45AB4">
        <w:tc>
          <w:tcPr>
            <w:tcW w:w="4860" w:type="dxa"/>
          </w:tcPr>
          <w:p w:rsidR="009D576D" w:rsidRPr="00D97B20" w:rsidRDefault="00F360D4" w:rsidP="00C45AB4">
            <w:pPr>
              <w:rPr>
                <w:rFonts w:cs="Arial"/>
                <w:lang w:eastAsia="en-US"/>
              </w:rPr>
            </w:pPr>
            <w:r w:rsidRPr="002C33FF">
              <w:t>D1-ManualMeterInstallEvent</w:t>
            </w:r>
          </w:p>
        </w:tc>
      </w:tr>
    </w:tbl>
    <w:p w:rsidR="009D576D" w:rsidRPr="00D97B20" w:rsidRDefault="009D576D" w:rsidP="009D576D">
      <w:pPr>
        <w:rPr>
          <w:rFonts w:cs="Arial"/>
          <w:b/>
          <w:lang w:eastAsia="en-US"/>
        </w:rPr>
      </w:pPr>
      <w:r w:rsidRPr="00D97B20">
        <w:rPr>
          <w:rFonts w:cs="Arial"/>
          <w:b/>
          <w:lang w:eastAsia="en-US"/>
        </w:rPr>
        <w:t xml:space="preserve">Business Object (Y/N)                       Business Object  </w:t>
      </w:r>
    </w:p>
    <w:p w:rsidR="009D576D" w:rsidRPr="00D97B20" w:rsidRDefault="009D576D" w:rsidP="009D576D">
      <w:pPr>
        <w:rPr>
          <w:rFonts w:cs="Arial"/>
          <w:b/>
          <w:lang w:eastAsia="en-US"/>
        </w:rPr>
      </w:pPr>
    </w:p>
    <w:p w:rsidR="009D576D" w:rsidRPr="00D97B20" w:rsidRDefault="009D576D" w:rsidP="009D576D">
      <w:pPr>
        <w:rPr>
          <w:rFonts w:cs="Arial"/>
          <w:b/>
          <w:lang w:eastAsia="en-US"/>
        </w:rPr>
      </w:pPr>
    </w:p>
    <w:p w:rsidR="00B951F9" w:rsidRPr="00D97B20" w:rsidRDefault="00B951F9" w:rsidP="009D576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D576D" w:rsidRPr="00D97B20" w:rsidTr="00C45AB4">
        <w:tc>
          <w:tcPr>
            <w:tcW w:w="4860" w:type="dxa"/>
          </w:tcPr>
          <w:p w:rsidR="009D576D" w:rsidRPr="00D97B20" w:rsidRDefault="009D576D" w:rsidP="00C45AB4">
            <w:pPr>
              <w:rPr>
                <w:rStyle w:val="Normal1"/>
                <w:color w:val="FF0000"/>
              </w:rPr>
            </w:pPr>
            <w:r w:rsidRPr="00D97B20">
              <w:rPr>
                <w:rFonts w:cs="Arial"/>
                <w:lang w:eastAsia="en-US"/>
              </w:rPr>
              <w:t>D1-DEVCFGVAL</w:t>
            </w:r>
            <w:r w:rsidR="0054561E" w:rsidRPr="00D97B20">
              <w:rPr>
                <w:rFonts w:cs="Arial"/>
                <w:lang w:eastAsia="en-US"/>
              </w:rPr>
              <w:t xml:space="preserve"> (</w:t>
            </w:r>
            <w:r w:rsidR="0054561E" w:rsidRPr="00D97B20">
              <w:t xml:space="preserve"> </w:t>
            </w:r>
            <w:r w:rsidR="0054561E" w:rsidRPr="00D97B20">
              <w:rPr>
                <w:rFonts w:cs="Arial"/>
                <w:lang w:eastAsia="en-US"/>
              </w:rPr>
              <w:t> Validate the Device Configuration)</w:t>
            </w:r>
          </w:p>
        </w:tc>
      </w:tr>
    </w:tbl>
    <w:p w:rsidR="009D576D" w:rsidRPr="00D97B20" w:rsidRDefault="009D576D" w:rsidP="009D576D">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9D576D" w:rsidRPr="00D97B20" w:rsidRDefault="009D576D" w:rsidP="009D576D">
      <w:pPr>
        <w:rPr>
          <w:rFonts w:cs="Arial"/>
          <w:lang w:eastAsia="en-US"/>
        </w:rPr>
      </w:pPr>
    </w:p>
    <w:p w:rsidR="009D576D" w:rsidRPr="00D97B20" w:rsidRDefault="009D576D" w:rsidP="009D576D">
      <w:pPr>
        <w:rPr>
          <w:rFonts w:cs="Arial"/>
          <w:lang w:eastAsia="en-US"/>
        </w:rPr>
      </w:pPr>
    </w:p>
    <w:p w:rsidR="0054561E" w:rsidRPr="00D97B20" w:rsidRDefault="0054561E" w:rsidP="009D576D">
      <w:pPr>
        <w:rPr>
          <w:rFonts w:cs="Arial"/>
          <w:lang w:eastAsia="en-US"/>
        </w:rPr>
      </w:pPr>
    </w:p>
    <w:p w:rsidR="009D576D" w:rsidRPr="00D97B20" w:rsidRDefault="009D576D" w:rsidP="009D576D">
      <w:pPr>
        <w:rPr>
          <w:rFonts w:cs="Arial"/>
          <w:lang w:eastAsia="en-US"/>
        </w:rPr>
      </w:pPr>
      <w:r w:rsidRPr="00D97B20">
        <w:rPr>
          <w:rFonts w:cs="Arial"/>
          <w:i/>
          <w:lang w:eastAsia="en-US"/>
        </w:rPr>
        <w:t>Note: There is a validation to check if the meter type and the service point type match.</w:t>
      </w:r>
    </w:p>
    <w:p w:rsidR="00C838EC" w:rsidRPr="00D97B20" w:rsidRDefault="00C838EC" w:rsidP="00C838EC">
      <w:pPr>
        <w:rPr>
          <w:rFonts w:cs="Arial"/>
          <w:b/>
          <w:u w:val="single"/>
          <w:lang w:eastAsia="en-US"/>
        </w:rPr>
      </w:pPr>
    </w:p>
    <w:p w:rsidR="009D576D" w:rsidRPr="00D97B20" w:rsidRDefault="009D576D"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1.3</w:t>
        </w:r>
      </w:hyperlink>
      <w:r w:rsidR="00C838EC" w:rsidRPr="00D97B20">
        <w:rPr>
          <w:rFonts w:cs="Arial"/>
          <w:b/>
          <w:u w:val="single"/>
          <w:lang w:eastAsia="en-US"/>
        </w:rPr>
        <w:t xml:space="preserve"> Request Install Event</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makes a request by clicking “Save” – which is the actual request to create the Service Point.</w:t>
      </w:r>
    </w:p>
    <w:p w:rsidR="00C25886" w:rsidRPr="00D97B20" w:rsidRDefault="00C25886" w:rsidP="00C838EC">
      <w:pPr>
        <w:rPr>
          <w:rFonts w:cs="Arial"/>
          <w:b/>
          <w:u w:val="single"/>
          <w:lang w:eastAsia="en-US"/>
        </w:rPr>
      </w:pPr>
    </w:p>
    <w:p w:rsidR="0054561E" w:rsidRPr="00D97B20" w:rsidRDefault="0054561E"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1.4</w:t>
        </w:r>
      </w:hyperlink>
      <w:r w:rsidR="00C838EC" w:rsidRPr="00D97B20">
        <w:rPr>
          <w:rFonts w:cs="Arial"/>
          <w:b/>
          <w:u w:val="single"/>
          <w:lang w:eastAsia="en-US"/>
        </w:rPr>
        <w:t xml:space="preserve"> Populate Remaining Data and Request Install</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enters the remaining install event data and clicks “Save” – which is the actual request to create </w:t>
      </w:r>
      <w:hyperlink w:anchor="_Install_Event_-" w:history="1">
        <w:r w:rsidRPr="00D97B20">
          <w:rPr>
            <w:rStyle w:val="Hyperlink"/>
            <w:rFonts w:cs="Arial"/>
            <w:lang w:eastAsia="en-US"/>
          </w:rPr>
          <w:t>instal</w:t>
        </w:r>
        <w:r w:rsidRPr="004459F9">
          <w:rPr>
            <w:rStyle w:val="Hyperlink"/>
            <w:rFonts w:cs="Arial"/>
            <w:lang w:eastAsia="en-US"/>
          </w:rPr>
          <w:t>l event</w:t>
        </w:r>
      </w:hyperlink>
      <w:r w:rsidRPr="00D97B20">
        <w:rPr>
          <w:rFonts w:cs="Arial"/>
          <w:lang w:eastAsia="en-US"/>
        </w:rPr>
        <w:t>.</w:t>
      </w:r>
    </w:p>
    <w:p w:rsidR="00C25886" w:rsidRPr="00D97B20" w:rsidRDefault="00C25886" w:rsidP="00C838EC">
      <w:pPr>
        <w:rPr>
          <w:rFonts w:cs="Arial"/>
          <w:b/>
          <w:u w:val="single"/>
          <w:lang w:eastAsia="en-US"/>
        </w:rPr>
      </w:pPr>
    </w:p>
    <w:p w:rsidR="00940FE6" w:rsidRPr="00D97B20" w:rsidRDefault="00940FE6" w:rsidP="00C838EC">
      <w:pPr>
        <w:rPr>
          <w:rFonts w:cs="Arial"/>
          <w:b/>
          <w:u w:val="single"/>
          <w:lang w:eastAsia="en-US"/>
        </w:rPr>
      </w:pPr>
    </w:p>
    <w:p w:rsidR="00C838EC" w:rsidRPr="00D97B20" w:rsidRDefault="00C838EC" w:rsidP="00C838EC">
      <w:pPr>
        <w:rPr>
          <w:rFonts w:cs="Arial"/>
          <w:b/>
          <w:u w:val="single"/>
          <w:lang w:eastAsia="en-US"/>
        </w:rPr>
      </w:pPr>
      <w:r w:rsidRPr="00D97B20">
        <w:rPr>
          <w:rFonts w:cs="Arial"/>
          <w:b/>
          <w:u w:val="single"/>
          <w:lang w:eastAsia="en-US"/>
        </w:rPr>
        <w:t>Group: Create Install Event</w:t>
      </w: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1.5</w:t>
        </w:r>
      </w:hyperlink>
      <w:r w:rsidR="00C838EC" w:rsidRPr="00D97B20">
        <w:rPr>
          <w:rFonts w:cs="Arial"/>
          <w:b/>
          <w:u w:val="single"/>
          <w:lang w:eastAsia="en-US"/>
        </w:rPr>
        <w:t xml:space="preserve"> Validate Data and Eligibility to Install Device</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C25886" w:rsidRPr="00D97B20" w:rsidRDefault="00C25886" w:rsidP="00C25886">
      <w:pPr>
        <w:rPr>
          <w:rFonts w:cs="Arial"/>
          <w:lang w:eastAsia="en-US"/>
        </w:rPr>
      </w:pPr>
      <w:r w:rsidRPr="00D97B20">
        <w:rPr>
          <w:rFonts w:cs="Arial"/>
          <w:b/>
          <w:lang w:eastAsia="en-US"/>
        </w:rPr>
        <w:t xml:space="preserve">Description: </w:t>
      </w:r>
      <w:r w:rsidR="00D277F8"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runs several validations to check the device and service point.</w:t>
      </w:r>
    </w:p>
    <w:p w:rsidR="00C25886" w:rsidRPr="00D97B20" w:rsidRDefault="00C25886" w:rsidP="00C25886">
      <w:pPr>
        <w:rPr>
          <w:rFonts w:cs="Arial"/>
          <w:lang w:eastAsia="en-US"/>
        </w:rPr>
      </w:pPr>
    </w:p>
    <w:p w:rsidR="00C25886" w:rsidRPr="00D97B20" w:rsidRDefault="00C25886"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4459F9" w:rsidP="00C45AB4">
            <w:pPr>
              <w:rPr>
                <w:rFonts w:cs="Arial"/>
                <w:lang w:eastAsia="en-US"/>
              </w:rPr>
            </w:pPr>
            <w:hyperlink w:anchor="_Manual_Meter_Install" w:history="1">
              <w:r w:rsidR="00C25886" w:rsidRPr="00D97B20">
                <w:rPr>
                  <w:rStyle w:val="Hyperlink"/>
                  <w:rFonts w:cs="Arial"/>
                  <w:lang w:eastAsia="en-US"/>
                </w:rPr>
                <w:t>D1-Manual</w:t>
              </w:r>
              <w:r w:rsidR="00C25886" w:rsidRPr="004459F9">
                <w:rPr>
                  <w:rStyle w:val="Hyperlink"/>
                  <w:rFonts w:cs="Arial"/>
                  <w:lang w:eastAsia="en-US"/>
                </w:rPr>
                <w:t>MeterInstallEvent</w:t>
              </w:r>
            </w:hyperlink>
          </w:p>
        </w:tc>
      </w:tr>
      <w:tr w:rsidR="00C25886" w:rsidRPr="00D97B20" w:rsidTr="00C45AB4">
        <w:tc>
          <w:tcPr>
            <w:tcW w:w="4860" w:type="dxa"/>
          </w:tcPr>
          <w:p w:rsidR="00C25886" w:rsidRPr="00D97B20" w:rsidRDefault="004459F9" w:rsidP="00C45AB4">
            <w:pPr>
              <w:rPr>
                <w:rFonts w:cs="Arial"/>
                <w:lang w:eastAsia="en-US"/>
              </w:rPr>
            </w:pPr>
            <w:hyperlink w:anchor="_Smart_Meter_Install_1" w:history="1">
              <w:r w:rsidR="00C25886" w:rsidRPr="00D97B20">
                <w:rPr>
                  <w:rStyle w:val="Hyperlink"/>
                  <w:rFonts w:cs="Arial"/>
                  <w:lang w:eastAsia="en-US"/>
                </w:rPr>
                <w:t>D1-SmartMete</w:t>
              </w:r>
              <w:r w:rsidR="00C25886" w:rsidRPr="004459F9">
                <w:rPr>
                  <w:rStyle w:val="Hyperlink"/>
                  <w:rFonts w:cs="Arial"/>
                  <w:lang w:eastAsia="en-US"/>
                </w:rPr>
                <w:t>rInstallEvent</w:t>
              </w:r>
            </w:hyperlink>
          </w:p>
        </w:tc>
      </w:tr>
    </w:tbl>
    <w:p w:rsidR="00C25886" w:rsidRPr="00D97B20" w:rsidRDefault="00C25886" w:rsidP="00C25886">
      <w:pPr>
        <w:rPr>
          <w:rFonts w:cs="Arial"/>
          <w:b/>
          <w:lang w:eastAsia="en-US"/>
        </w:rPr>
      </w:pPr>
      <w:r w:rsidRPr="00D97B20">
        <w:rPr>
          <w:rFonts w:cs="Arial"/>
          <w:b/>
          <w:lang w:eastAsia="en-US"/>
        </w:rPr>
        <w:t xml:space="preserve">Business Object (Y/N)                       Business Object  </w:t>
      </w:r>
    </w:p>
    <w:p w:rsidR="00C25886" w:rsidRPr="00D97B20" w:rsidRDefault="00C25886" w:rsidP="00C25886">
      <w:pPr>
        <w:rPr>
          <w:rFonts w:cs="Arial"/>
          <w:b/>
          <w:lang w:eastAsia="en-US"/>
        </w:rPr>
      </w:pPr>
    </w:p>
    <w:p w:rsidR="00C25886" w:rsidRPr="00D97B20" w:rsidRDefault="00C25886" w:rsidP="00C25886">
      <w:pPr>
        <w:rPr>
          <w:rFonts w:cs="Arial"/>
          <w:b/>
          <w:lang w:eastAsia="en-US"/>
        </w:rPr>
      </w:pPr>
    </w:p>
    <w:p w:rsidR="00C25886" w:rsidRPr="00D97B20" w:rsidRDefault="00C25886"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C25886" w:rsidP="00C45AB4">
            <w:pPr>
              <w:rPr>
                <w:rFonts w:ascii="Arial" w:hAnsi="Arial" w:cs="Arial"/>
                <w:b/>
                <w:sz w:val="18"/>
                <w:szCs w:val="18"/>
                <w:lang w:eastAsia="en-US"/>
              </w:rPr>
            </w:pPr>
            <w:r w:rsidRPr="00D97B20">
              <w:rPr>
                <w:rStyle w:val="Normal1"/>
              </w:rPr>
              <w:t>D1-DEVCFGVAL</w:t>
            </w:r>
            <w:r w:rsidR="0054561E" w:rsidRPr="00D97B20">
              <w:rPr>
                <w:rStyle w:val="Normal1"/>
              </w:rPr>
              <w:t xml:space="preserve"> (</w:t>
            </w:r>
            <w:r w:rsidR="0054561E" w:rsidRPr="00D97B20">
              <w:t xml:space="preserve"> </w:t>
            </w:r>
            <w:r w:rsidR="0054561E" w:rsidRPr="00D97B20">
              <w:rPr>
                <w:rStyle w:val="Normal1"/>
              </w:rPr>
              <w:t> Validate the Device Configuration)</w:t>
            </w:r>
          </w:p>
        </w:tc>
      </w:tr>
    </w:tbl>
    <w:p w:rsidR="00C25886" w:rsidRPr="00D97B20" w:rsidRDefault="00C25886" w:rsidP="00C25886">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54561E" w:rsidRPr="00D97B20" w:rsidRDefault="0054561E" w:rsidP="00C838EC">
      <w:pPr>
        <w:rPr>
          <w:rFonts w:cs="Arial"/>
          <w:b/>
          <w:u w:val="single"/>
          <w:lang w:eastAsia="en-US"/>
        </w:rPr>
      </w:pPr>
    </w:p>
    <w:p w:rsidR="00C25886" w:rsidRPr="00D97B20" w:rsidRDefault="00C25886" w:rsidP="00C25886">
      <w:pPr>
        <w:rPr>
          <w:rFonts w:cs="Arial"/>
          <w:i/>
          <w:lang w:eastAsia="en-US"/>
        </w:rPr>
      </w:pPr>
      <w:r w:rsidRPr="00D97B20">
        <w:rPr>
          <w:rFonts w:cs="Arial"/>
          <w:b/>
          <w:u w:val="single"/>
          <w:lang w:eastAsia="en-US"/>
        </w:rPr>
        <w:t xml:space="preserve">Note: </w:t>
      </w:r>
      <w:r w:rsidRPr="00D97B20">
        <w:rPr>
          <w:rFonts w:cs="Arial"/>
          <w:i/>
          <w:lang w:eastAsia="en-US"/>
        </w:rPr>
        <w:t>Validations include the following:</w:t>
      </w:r>
    </w:p>
    <w:p w:rsidR="00C25886" w:rsidRPr="00D97B20" w:rsidRDefault="00C25886" w:rsidP="00C25886">
      <w:pPr>
        <w:numPr>
          <w:ilvl w:val="0"/>
          <w:numId w:val="50"/>
        </w:numPr>
        <w:rPr>
          <w:rFonts w:cs="Arial"/>
          <w:i/>
          <w:lang w:eastAsia="en-US"/>
        </w:rPr>
      </w:pPr>
      <w:r w:rsidRPr="00D97B20">
        <w:rPr>
          <w:rFonts w:cs="Arial"/>
          <w:i/>
          <w:lang w:eastAsia="en-US"/>
        </w:rPr>
        <w:t>Check if Device Configuration is installed at another Service Point for the same install date/time</w:t>
      </w:r>
    </w:p>
    <w:p w:rsidR="00C25886" w:rsidRPr="00D97B20" w:rsidRDefault="00C25886" w:rsidP="00C25886">
      <w:pPr>
        <w:numPr>
          <w:ilvl w:val="0"/>
          <w:numId w:val="50"/>
        </w:numPr>
        <w:rPr>
          <w:rFonts w:cs="Arial"/>
          <w:i/>
          <w:lang w:eastAsia="en-US"/>
        </w:rPr>
      </w:pPr>
      <w:r w:rsidRPr="00D97B20">
        <w:rPr>
          <w:rFonts w:cs="Arial"/>
          <w:i/>
          <w:lang w:eastAsia="en-US"/>
        </w:rPr>
        <w:t>Determine if any other install event exists for the SP, where the install date/time lies between the current install date/time and removal date/time.</w:t>
      </w:r>
    </w:p>
    <w:p w:rsidR="00C25886" w:rsidRPr="00D97B20" w:rsidRDefault="00C25886" w:rsidP="00C25886">
      <w:pPr>
        <w:numPr>
          <w:ilvl w:val="0"/>
          <w:numId w:val="50"/>
        </w:numPr>
        <w:rPr>
          <w:rFonts w:cs="Arial"/>
          <w:i/>
          <w:lang w:eastAsia="en-US"/>
        </w:rPr>
      </w:pPr>
      <w:r w:rsidRPr="00D97B20">
        <w:rPr>
          <w:rFonts w:cs="Arial"/>
          <w:i/>
          <w:lang w:eastAsia="en-US"/>
        </w:rPr>
        <w:t>Device Configuration has "Active" status</w:t>
      </w:r>
    </w:p>
    <w:p w:rsidR="00C25886" w:rsidRPr="00D97B20" w:rsidRDefault="00C25886" w:rsidP="00C25886">
      <w:pPr>
        <w:numPr>
          <w:ilvl w:val="0"/>
          <w:numId w:val="50"/>
        </w:numPr>
        <w:rPr>
          <w:rFonts w:cs="Arial"/>
          <w:i/>
          <w:lang w:eastAsia="en-US"/>
        </w:rPr>
      </w:pPr>
      <w:r w:rsidRPr="00D97B20">
        <w:rPr>
          <w:rFonts w:cs="Arial"/>
          <w:i/>
          <w:lang w:eastAsia="en-US"/>
        </w:rPr>
        <w:t>Device Configuration Install on Another SP</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C838EC" w:rsidP="00C838EC">
      <w:pPr>
        <w:rPr>
          <w:rFonts w:cs="Arial"/>
          <w:b/>
          <w:u w:val="single"/>
          <w:lang w:eastAsia="en-US"/>
        </w:rPr>
      </w:pPr>
      <w:r w:rsidRPr="00D97B20">
        <w:rPr>
          <w:rFonts w:cs="Arial"/>
          <w:b/>
          <w:u w:val="single"/>
          <w:lang w:eastAsia="en-US"/>
        </w:rPr>
        <w:t>Group: Create Install Event</w:t>
      </w: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1.6</w:t>
        </w:r>
      </w:hyperlink>
      <w:r w:rsidR="00C838EC" w:rsidRPr="00D97B20">
        <w:rPr>
          <w:rFonts w:cs="Arial"/>
          <w:b/>
          <w:u w:val="single"/>
          <w:lang w:eastAsia="en-US"/>
        </w:rPr>
        <w:t xml:space="preserve"> Create Install Event </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C25886" w:rsidRPr="00D97B20" w:rsidRDefault="00C25886" w:rsidP="00C25886">
      <w:pPr>
        <w:rPr>
          <w:rFonts w:cs="Arial"/>
          <w:lang w:eastAsia="en-US"/>
        </w:rPr>
      </w:pPr>
      <w:r w:rsidRPr="00D97B20">
        <w:rPr>
          <w:rFonts w:cs="Arial"/>
          <w:b/>
          <w:lang w:eastAsia="en-US"/>
        </w:rPr>
        <w:t xml:space="preserve">Description: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creates the </w:t>
      </w:r>
      <w:r w:rsidR="00886BCD" w:rsidRPr="002C33FF">
        <w:t>install event</w:t>
      </w:r>
      <w:r w:rsidRPr="00D97B20">
        <w:rPr>
          <w:rFonts w:cs="Arial"/>
          <w:lang w:eastAsia="en-US"/>
        </w:rPr>
        <w:t>.</w:t>
      </w:r>
    </w:p>
    <w:p w:rsidR="00C25886" w:rsidRPr="00D97B20" w:rsidRDefault="00C25886"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F360D4" w:rsidP="00C45AB4">
            <w:pPr>
              <w:rPr>
                <w:rFonts w:cs="Arial"/>
                <w:lang w:eastAsia="en-US"/>
              </w:rPr>
            </w:pPr>
            <w:r w:rsidRPr="002C33FF">
              <w:t>D1-ManualMeterInstallEvent</w:t>
            </w:r>
          </w:p>
        </w:tc>
      </w:tr>
      <w:tr w:rsidR="00C25886" w:rsidRPr="00D97B20" w:rsidTr="00C45AB4">
        <w:tc>
          <w:tcPr>
            <w:tcW w:w="4860" w:type="dxa"/>
          </w:tcPr>
          <w:p w:rsidR="00C25886" w:rsidRPr="00D97B20" w:rsidRDefault="00F360D4" w:rsidP="00C45AB4">
            <w:pPr>
              <w:rPr>
                <w:rFonts w:cs="Arial"/>
                <w:lang w:eastAsia="en-US"/>
              </w:rPr>
            </w:pPr>
            <w:r w:rsidRPr="002C33FF">
              <w:t>D1-SmartMeterInstallEvent</w:t>
            </w:r>
          </w:p>
        </w:tc>
      </w:tr>
    </w:tbl>
    <w:p w:rsidR="00C25886" w:rsidRPr="00D97B20" w:rsidRDefault="00C25886" w:rsidP="00C25886">
      <w:pPr>
        <w:rPr>
          <w:rFonts w:cs="Arial"/>
          <w:b/>
          <w:lang w:eastAsia="en-US"/>
        </w:rPr>
      </w:pPr>
      <w:r w:rsidRPr="00D97B20">
        <w:rPr>
          <w:rFonts w:cs="Arial"/>
          <w:b/>
          <w:lang w:eastAsia="en-US"/>
        </w:rPr>
        <w:t xml:space="preserve">Business Object (Y/N)                       Business Object  </w:t>
      </w:r>
    </w:p>
    <w:p w:rsidR="00C25886" w:rsidRPr="00D97B20" w:rsidRDefault="00C25886" w:rsidP="00C25886">
      <w:pPr>
        <w:rPr>
          <w:rFonts w:cs="Arial"/>
          <w:b/>
          <w:lang w:eastAsia="en-US"/>
        </w:rPr>
      </w:pPr>
    </w:p>
    <w:p w:rsidR="00C25886" w:rsidRPr="00D97B20" w:rsidRDefault="00C25886" w:rsidP="00C25886">
      <w:pPr>
        <w:rPr>
          <w:rFonts w:cs="Arial"/>
          <w:b/>
          <w:lang w:eastAsia="en-US"/>
        </w:rPr>
      </w:pPr>
    </w:p>
    <w:p w:rsidR="00B951F9" w:rsidRPr="00D97B20" w:rsidRDefault="00B951F9"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C25886" w:rsidP="00C45AB4">
            <w:pPr>
              <w:rPr>
                <w:rFonts w:ascii="Arial" w:hAnsi="Arial" w:cs="Arial"/>
                <w:b/>
                <w:sz w:val="18"/>
                <w:szCs w:val="18"/>
                <w:lang w:eastAsia="en-US"/>
              </w:rPr>
            </w:pPr>
            <w:r w:rsidRPr="00D97B20">
              <w:rPr>
                <w:rStyle w:val="Normal1"/>
              </w:rPr>
              <w:t>D1-CREINSEVT</w:t>
            </w:r>
            <w:r w:rsidR="0054561E" w:rsidRPr="00D97B20">
              <w:rPr>
                <w:rStyle w:val="Normal1"/>
              </w:rPr>
              <w:t xml:space="preserve"> (Create Install Event)</w:t>
            </w:r>
          </w:p>
        </w:tc>
      </w:tr>
    </w:tbl>
    <w:p w:rsidR="00C25886" w:rsidRPr="00D97B20" w:rsidRDefault="00C25886" w:rsidP="00C25886">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1.7</w:t>
        </w:r>
      </w:hyperlink>
      <w:r w:rsidR="00C838EC" w:rsidRPr="00D97B20">
        <w:rPr>
          <w:rFonts w:cs="Arial"/>
          <w:b/>
          <w:u w:val="single"/>
          <w:lang w:eastAsia="en-US"/>
        </w:rPr>
        <w:t xml:space="preserve"> Review Install Event Data</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w:t>
      </w:r>
      <w:r w:rsidR="00886BCD" w:rsidRPr="002C33FF">
        <w:t>reviews the data after the install event</w:t>
      </w:r>
      <w:r w:rsidRPr="00D97B20">
        <w:rPr>
          <w:rFonts w:cs="Arial"/>
          <w:lang w:eastAsia="en-US"/>
        </w:rPr>
        <w:t xml:space="preserve"> </w:t>
      </w:r>
      <w:proofErr w:type="gramStart"/>
      <w:r w:rsidRPr="00D97B20">
        <w:rPr>
          <w:rFonts w:cs="Arial"/>
          <w:lang w:eastAsia="en-US"/>
        </w:rPr>
        <w:t>has been added</w:t>
      </w:r>
      <w:proofErr w:type="gramEnd"/>
      <w:r w:rsidRPr="00D97B20">
        <w:rPr>
          <w:rFonts w:cs="Arial"/>
          <w:lang w:eastAsia="en-US"/>
        </w:rPr>
        <w:t>.</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1.8</w:t>
        </w:r>
      </w:hyperlink>
      <w:r w:rsidR="00C838EC" w:rsidRPr="00D97B20">
        <w:rPr>
          <w:rFonts w:cs="Arial"/>
          <w:b/>
          <w:u w:val="single"/>
          <w:lang w:eastAsia="en-US"/>
        </w:rPr>
        <w:t xml:space="preserve"> Populate Data and Request to Update to Install Event</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rized User enters the required data and save the data to update the install event.</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1.9</w:t>
        </w:r>
      </w:hyperlink>
      <w:r w:rsidR="00C838EC" w:rsidRPr="00D97B20">
        <w:rPr>
          <w:rFonts w:cs="Arial"/>
          <w:b/>
          <w:u w:val="single"/>
          <w:lang w:eastAsia="en-US"/>
        </w:rPr>
        <w:t xml:space="preserve"> Update Install Event</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C25886" w:rsidRPr="00886BCD"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w:t>
      </w:r>
      <w:r w:rsidRPr="00886BCD">
        <w:rPr>
          <w:rFonts w:cs="Arial"/>
          <w:lang w:eastAsia="en-US"/>
        </w:rPr>
        <w:t>updates the install event.</w:t>
      </w:r>
    </w:p>
    <w:p w:rsidR="00C25886" w:rsidRPr="00D97B20" w:rsidRDefault="00C25886"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F360D4" w:rsidP="00C45AB4">
            <w:pPr>
              <w:rPr>
                <w:rFonts w:cs="Arial"/>
                <w:lang w:eastAsia="en-US"/>
              </w:rPr>
            </w:pPr>
            <w:r w:rsidRPr="002C33FF">
              <w:t>D1-ManualMeterInstallEvent</w:t>
            </w:r>
          </w:p>
        </w:tc>
      </w:tr>
      <w:tr w:rsidR="00C25886" w:rsidRPr="00D97B20" w:rsidTr="00C45AB4">
        <w:tc>
          <w:tcPr>
            <w:tcW w:w="4860" w:type="dxa"/>
          </w:tcPr>
          <w:p w:rsidR="00C25886" w:rsidRPr="00D97B20" w:rsidRDefault="00F360D4" w:rsidP="00C45AB4">
            <w:pPr>
              <w:rPr>
                <w:rFonts w:cs="Arial"/>
                <w:lang w:eastAsia="en-US"/>
              </w:rPr>
            </w:pPr>
            <w:r w:rsidRPr="002C33FF">
              <w:t>D1-SmartMeterInstallEvent</w:t>
            </w:r>
          </w:p>
        </w:tc>
      </w:tr>
    </w:tbl>
    <w:p w:rsidR="00C25886" w:rsidRPr="00D97B20" w:rsidRDefault="00C25886" w:rsidP="00C25886">
      <w:pPr>
        <w:rPr>
          <w:rFonts w:cs="Arial"/>
          <w:b/>
          <w:lang w:eastAsia="en-US"/>
        </w:rPr>
      </w:pPr>
      <w:r w:rsidRPr="00D97B20">
        <w:rPr>
          <w:rFonts w:cs="Arial"/>
          <w:b/>
          <w:lang w:eastAsia="en-US"/>
        </w:rPr>
        <w:t xml:space="preserve">Business Object (Y/N)                       Business Object  </w:t>
      </w:r>
    </w:p>
    <w:p w:rsidR="00C25886" w:rsidRPr="00D97B20" w:rsidRDefault="00C25886" w:rsidP="00C25886">
      <w:pPr>
        <w:rPr>
          <w:rFonts w:cs="Arial"/>
          <w:lang w:eastAsia="en-US"/>
        </w:rPr>
      </w:pPr>
    </w:p>
    <w:p w:rsidR="00C25886" w:rsidRPr="00D97B20" w:rsidRDefault="00C25886" w:rsidP="00C25886">
      <w:pPr>
        <w:rPr>
          <w:rFonts w:cs="Arial"/>
          <w:lang w:eastAsia="en-US"/>
        </w:rPr>
      </w:pPr>
    </w:p>
    <w:p w:rsidR="00AD5203" w:rsidRPr="00D97B20" w:rsidRDefault="004459F9" w:rsidP="00AD5203">
      <w:pPr>
        <w:rPr>
          <w:rFonts w:cs="Arial"/>
          <w:b/>
          <w:u w:val="single"/>
          <w:lang w:eastAsia="en-US"/>
        </w:rPr>
      </w:pPr>
      <w:hyperlink w:anchor="_Business_Process_Model_4" w:history="1">
        <w:r w:rsidR="00AD5203" w:rsidRPr="00D97B20">
          <w:rPr>
            <w:rStyle w:val="Hyperlink"/>
            <w:rFonts w:cs="Arial"/>
            <w:b/>
            <w:lang w:eastAsia="en-US"/>
          </w:rPr>
          <w:t>1.9.1</w:t>
        </w:r>
      </w:hyperlink>
      <w:r w:rsidR="00AD5203" w:rsidRPr="00D97B20">
        <w:rPr>
          <w:rFonts w:cs="Arial"/>
          <w:b/>
          <w:u w:val="single"/>
          <w:lang w:eastAsia="en-US"/>
        </w:rPr>
        <w:t xml:space="preserve"> </w:t>
      </w:r>
      <w:r w:rsidR="00B12BD2" w:rsidRPr="00D97B20">
        <w:rPr>
          <w:rFonts w:cs="Arial"/>
          <w:b/>
          <w:u w:val="single"/>
          <w:lang w:eastAsia="en-US"/>
        </w:rPr>
        <w:t xml:space="preserve">5.6.3.1 C2M.MDM.Manage </w:t>
      </w:r>
      <w:proofErr w:type="spellStart"/>
      <w:r w:rsidR="00B12BD2" w:rsidRPr="00D97B20">
        <w:rPr>
          <w:rFonts w:cs="Arial"/>
          <w:b/>
          <w:u w:val="single"/>
          <w:lang w:eastAsia="en-US"/>
        </w:rPr>
        <w:t>Device.Measurement</w:t>
      </w:r>
      <w:proofErr w:type="spellEnd"/>
      <w:r w:rsidR="00B12BD2" w:rsidRPr="00D97B20">
        <w:rPr>
          <w:rFonts w:cs="Arial"/>
          <w:b/>
          <w:u w:val="single"/>
          <w:lang w:eastAsia="en-US"/>
        </w:rPr>
        <w:t xml:space="preserve"> Reprocessing</w:t>
      </w:r>
    </w:p>
    <w:p w:rsidR="00AD5203" w:rsidRPr="00D97B20" w:rsidRDefault="00AD5203" w:rsidP="00AD5203">
      <w:pPr>
        <w:rPr>
          <w:rFonts w:cs="Arial"/>
          <w:b/>
          <w:u w:val="single"/>
          <w:lang w:eastAsia="en-US"/>
        </w:rPr>
      </w:pPr>
    </w:p>
    <w:p w:rsidR="00AD5203" w:rsidRPr="00D97B20" w:rsidRDefault="00AD5203" w:rsidP="00AD5203">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0A2CA9" w:rsidRPr="00980246">
        <w:rPr>
          <w:rFonts w:cs="Arial"/>
          <w:lang w:eastAsia="en-US"/>
        </w:rPr>
        <w:t>Authorized User</w:t>
      </w:r>
    </w:p>
    <w:p w:rsidR="00AD5203" w:rsidRPr="00D97B20" w:rsidRDefault="00AD5203" w:rsidP="00AD5203">
      <w:pPr>
        <w:rPr>
          <w:rFonts w:cs="Arial"/>
          <w:lang w:eastAsia="en-US"/>
        </w:rPr>
      </w:pPr>
      <w:r w:rsidRPr="00D97B20">
        <w:rPr>
          <w:rFonts w:cs="Arial"/>
          <w:b/>
          <w:lang w:eastAsia="en-US"/>
        </w:rPr>
        <w:t xml:space="preserve">Description: </w:t>
      </w:r>
      <w:r w:rsidRPr="00D97B20">
        <w:rPr>
          <w:rFonts w:cs="Arial"/>
          <w:b/>
          <w:lang w:eastAsia="en-US"/>
        </w:rPr>
        <w:tab/>
      </w:r>
      <w:r w:rsidR="000A2CA9">
        <w:rPr>
          <w:rFonts w:cs="Arial"/>
          <w:lang w:eastAsia="en-US"/>
        </w:rPr>
        <w:t>The A</w:t>
      </w:r>
      <w:r w:rsidR="000A2CA9" w:rsidRPr="00980246">
        <w:rPr>
          <w:rFonts w:cs="Arial"/>
          <w:lang w:eastAsia="en-US"/>
        </w:rPr>
        <w:t>uthorized User</w:t>
      </w:r>
      <w:r w:rsidR="000A2CA9">
        <w:rPr>
          <w:rFonts w:cs="Arial"/>
          <w:lang w:eastAsia="en-US"/>
        </w:rPr>
        <w:t xml:space="preserve"> </w:t>
      </w:r>
      <w:r w:rsidRPr="00D97B20">
        <w:rPr>
          <w:rFonts w:cs="Arial"/>
          <w:lang w:eastAsia="en-US"/>
        </w:rPr>
        <w:t xml:space="preserve">updates the installation constant. This leads to </w:t>
      </w:r>
      <w:r w:rsidR="00EE3F91" w:rsidRPr="00D97B20">
        <w:rPr>
          <w:rFonts w:cs="Arial"/>
          <w:lang w:eastAsia="en-US"/>
        </w:rPr>
        <w:t>measurement</w:t>
      </w:r>
      <w:r w:rsidRPr="00D97B20">
        <w:rPr>
          <w:rFonts w:cs="Arial"/>
          <w:lang w:eastAsia="en-US"/>
        </w:rPr>
        <w:t xml:space="preserve"> reprocessing. Please refer to process </w:t>
      </w:r>
      <w:r w:rsidRPr="00D97B20">
        <w:rPr>
          <w:rFonts w:cs="Arial"/>
          <w:b/>
          <w:lang w:eastAsia="en-US"/>
        </w:rPr>
        <w:t xml:space="preserve">5.6.3 </w:t>
      </w:r>
      <w:r w:rsidR="00D97F32" w:rsidRPr="00D97B20">
        <w:rPr>
          <w:rFonts w:cs="Arial"/>
          <w:b/>
          <w:lang w:eastAsia="en-US"/>
        </w:rPr>
        <w:t>C2M.MDM.</w:t>
      </w:r>
      <w:r w:rsidR="00B12BD2" w:rsidRPr="00D97B20">
        <w:rPr>
          <w:rFonts w:cs="Arial"/>
          <w:b/>
          <w:lang w:eastAsia="en-US"/>
        </w:rPr>
        <w:t xml:space="preserve"> Manage Device.</w:t>
      </w:r>
      <w:r w:rsidRPr="00D97B20">
        <w:rPr>
          <w:rFonts w:cs="Arial"/>
          <w:b/>
          <w:lang w:eastAsia="en-US"/>
        </w:rPr>
        <w:t xml:space="preserve"> Measurement Reprocessing </w:t>
      </w:r>
      <w:r w:rsidRPr="00D97B20">
        <w:rPr>
          <w:rFonts w:cs="Arial"/>
          <w:lang w:eastAsia="en-US"/>
        </w:rPr>
        <w:t>for further details.</w:t>
      </w:r>
    </w:p>
    <w:p w:rsidR="00AD5203" w:rsidRPr="00D97B20" w:rsidRDefault="00AD5203" w:rsidP="00AD5203">
      <w:pPr>
        <w:rPr>
          <w:rFonts w:cs="Arial"/>
          <w:lang w:eastAsia="en-US"/>
        </w:rPr>
      </w:pPr>
    </w:p>
    <w:p w:rsidR="00AD5203" w:rsidRPr="00D97B20" w:rsidRDefault="00AD5203"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2.0</w:t>
        </w:r>
      </w:hyperlink>
      <w:r w:rsidR="00C838EC" w:rsidRPr="00D97B20">
        <w:rPr>
          <w:rFonts w:cs="Arial"/>
          <w:b/>
          <w:u w:val="single"/>
          <w:lang w:eastAsia="en-US"/>
        </w:rPr>
        <w:t xml:space="preserve"> Initiate Device Commission</w:t>
      </w:r>
    </w:p>
    <w:p w:rsidR="00C838EC" w:rsidRPr="00D97B20" w:rsidRDefault="00C838EC" w:rsidP="00C838EC">
      <w:pPr>
        <w:rPr>
          <w:rFonts w:cs="Arial"/>
          <w:b/>
          <w:u w:val="single"/>
          <w:lang w:eastAsia="en-US"/>
        </w:rPr>
      </w:pPr>
    </w:p>
    <w:p w:rsidR="006C6044" w:rsidRPr="00D97B20" w:rsidRDefault="006C6044" w:rsidP="006C6044">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6C6044" w:rsidRPr="00D97B20" w:rsidRDefault="006C6044" w:rsidP="006C6044">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selects the Commission button to trigger the device commission request in </w:t>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2.1</w:t>
        </w:r>
      </w:hyperlink>
      <w:r w:rsidR="00C838EC" w:rsidRPr="00D97B20">
        <w:rPr>
          <w:rFonts w:cs="Arial"/>
          <w:b/>
          <w:u w:val="single"/>
          <w:lang w:eastAsia="en-US"/>
        </w:rPr>
        <w:t xml:space="preserve"> Analyze Device On/Off Status</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determines the </w:t>
      </w:r>
      <w:hyperlink w:anchor="_Install_Event_-_1" w:history="1">
        <w:r w:rsidRPr="00D97B20">
          <w:rPr>
            <w:rStyle w:val="Hyperlink"/>
            <w:rFonts w:cs="Arial"/>
            <w:lang w:eastAsia="en-US"/>
          </w:rPr>
          <w:t>On/O</w:t>
        </w:r>
        <w:r w:rsidRPr="001D4D4F">
          <w:rPr>
            <w:rStyle w:val="Hyperlink"/>
            <w:rFonts w:cs="Arial"/>
            <w:lang w:eastAsia="en-US"/>
          </w:rPr>
          <w:t>ff status</w:t>
        </w:r>
      </w:hyperlink>
      <w:r w:rsidRPr="00D97B20">
        <w:rPr>
          <w:rFonts w:cs="Arial"/>
          <w:lang w:eastAsia="en-US"/>
        </w:rPr>
        <w:t>.</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proofErr w:type="gramStart"/>
        <w:r w:rsidR="00C838EC" w:rsidRPr="00D97B20">
          <w:rPr>
            <w:rStyle w:val="Hyperlink"/>
            <w:rFonts w:cs="Arial"/>
            <w:b/>
            <w:lang w:eastAsia="en-US"/>
          </w:rPr>
          <w:t>2.2</w:t>
        </w:r>
        <w:proofErr w:type="gramEnd"/>
      </w:hyperlink>
      <w:r w:rsidR="00C838EC" w:rsidRPr="00D97B20">
        <w:rPr>
          <w:rFonts w:cs="Arial"/>
          <w:b/>
          <w:u w:val="single"/>
          <w:lang w:eastAsia="en-US"/>
        </w:rPr>
        <w:t xml:space="preserve"> Request to Update Device On/Off Status</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rized User makes the request to update the status.</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2.3</w:t>
        </w:r>
      </w:hyperlink>
      <w:r w:rsidR="00C838EC" w:rsidRPr="00D97B20">
        <w:rPr>
          <w:rFonts w:cs="Arial"/>
          <w:b/>
          <w:u w:val="single"/>
          <w:lang w:eastAsia="en-US"/>
        </w:rPr>
        <w:t xml:space="preserve"> Update Device On/Off Status</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C25886" w:rsidRPr="00D97B20"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status is updated in </w:t>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to the request.</w:t>
      </w:r>
    </w:p>
    <w:p w:rsidR="00C25886" w:rsidRPr="00D97B20" w:rsidRDefault="00C25886"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F360D4" w:rsidP="00C45AB4">
            <w:pPr>
              <w:rPr>
                <w:rFonts w:cs="Arial"/>
                <w:lang w:eastAsia="en-US"/>
              </w:rPr>
            </w:pPr>
            <w:r w:rsidRPr="002C33FF">
              <w:t>D1-ManualMeterInstallEvent</w:t>
            </w:r>
          </w:p>
        </w:tc>
      </w:tr>
      <w:tr w:rsidR="00C25886" w:rsidRPr="00D97B20" w:rsidTr="00C45AB4">
        <w:tc>
          <w:tcPr>
            <w:tcW w:w="4860" w:type="dxa"/>
          </w:tcPr>
          <w:p w:rsidR="00C25886" w:rsidRPr="00D97B20" w:rsidRDefault="00F360D4" w:rsidP="00C45AB4">
            <w:pPr>
              <w:rPr>
                <w:rFonts w:cs="Arial"/>
                <w:lang w:eastAsia="en-US"/>
              </w:rPr>
            </w:pPr>
            <w:r w:rsidRPr="002C33FF">
              <w:t>D1-SmartMeterInstallEvent</w:t>
            </w:r>
          </w:p>
        </w:tc>
      </w:tr>
    </w:tbl>
    <w:p w:rsidR="00C25886" w:rsidRPr="00D97B20" w:rsidRDefault="00C25886" w:rsidP="00C25886">
      <w:pPr>
        <w:rPr>
          <w:rFonts w:cs="Arial"/>
          <w:b/>
          <w:lang w:eastAsia="en-US"/>
        </w:rPr>
      </w:pPr>
      <w:r w:rsidRPr="00D97B20">
        <w:rPr>
          <w:rFonts w:cs="Arial"/>
          <w:b/>
          <w:lang w:eastAsia="en-US"/>
        </w:rPr>
        <w:t xml:space="preserve">Business Object (Y/N)                  Business Object  </w:t>
      </w:r>
    </w:p>
    <w:p w:rsidR="00C25886" w:rsidRPr="00D97B20" w:rsidRDefault="00C25886" w:rsidP="00C25886">
      <w:pPr>
        <w:rPr>
          <w:rFonts w:cs="Arial"/>
          <w:b/>
          <w:lang w:eastAsia="en-US"/>
        </w:rPr>
      </w:pPr>
    </w:p>
    <w:p w:rsidR="00C25886" w:rsidRPr="00D97B20" w:rsidRDefault="00C25886" w:rsidP="00C25886">
      <w:pPr>
        <w:rPr>
          <w:rFonts w:cs="Arial"/>
          <w:b/>
          <w:lang w:eastAsia="en-US"/>
        </w:rPr>
      </w:pPr>
    </w:p>
    <w:p w:rsidR="00B951F9" w:rsidRPr="00D97B20" w:rsidRDefault="00B951F9"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C25886" w:rsidP="0054561E">
            <w:pPr>
              <w:rPr>
                <w:rStyle w:val="Normal1"/>
              </w:rPr>
            </w:pPr>
            <w:r w:rsidRPr="00D97B20">
              <w:rPr>
                <w:rStyle w:val="Normal1"/>
              </w:rPr>
              <w:t>D1-CRONOFHIS</w:t>
            </w:r>
            <w:r w:rsidR="0054561E" w:rsidRPr="00D97B20">
              <w:rPr>
                <w:rStyle w:val="Normal1"/>
              </w:rPr>
              <w:t xml:space="preserve"> (Create On/Off History Based on Status)</w:t>
            </w:r>
          </w:p>
        </w:tc>
      </w:tr>
    </w:tbl>
    <w:p w:rsidR="00C25886" w:rsidRPr="00D97B20" w:rsidRDefault="00C25886" w:rsidP="00C25886">
      <w:pPr>
        <w:rPr>
          <w:rFonts w:cs="Arial"/>
          <w:b/>
          <w:lang w:eastAsia="en-US"/>
        </w:rPr>
      </w:pPr>
      <w:r w:rsidRPr="00D97B20">
        <w:rPr>
          <w:rFonts w:cs="Arial"/>
          <w:b/>
          <w:lang w:eastAsia="en-US"/>
        </w:rPr>
        <w:t>Algorithm (Y/N)</w:t>
      </w:r>
      <w:r w:rsidR="00940FE6" w:rsidRPr="00D97B20">
        <w:rPr>
          <w:rFonts w:cs="Arial"/>
          <w:b/>
          <w:lang w:eastAsia="en-US"/>
        </w:rPr>
        <w:tab/>
      </w:r>
      <w:r w:rsidR="00940FE6" w:rsidRPr="00D97B20">
        <w:rPr>
          <w:rFonts w:cs="Arial"/>
          <w:b/>
          <w:lang w:eastAsia="en-US"/>
        </w:rPr>
        <w:tab/>
      </w:r>
      <w:r w:rsidRPr="00D97B20">
        <w:rPr>
          <w:rFonts w:cs="Arial"/>
          <w:b/>
          <w:lang w:eastAsia="en-US"/>
        </w:rPr>
        <w:t xml:space="preserve">Algorithm   </w:t>
      </w:r>
    </w:p>
    <w:p w:rsidR="00C25886" w:rsidRPr="00D97B20" w:rsidRDefault="00C25886" w:rsidP="00C25886">
      <w:pPr>
        <w:rPr>
          <w:rFonts w:cs="Arial"/>
          <w:lang w:eastAsia="en-US"/>
        </w:rPr>
      </w:pPr>
    </w:p>
    <w:p w:rsidR="00C25886" w:rsidRPr="00D97B20" w:rsidRDefault="00C25886" w:rsidP="00C838EC">
      <w:pPr>
        <w:rPr>
          <w:rFonts w:cs="Arial"/>
          <w:b/>
          <w:u w:val="single"/>
          <w:lang w:eastAsia="en-US"/>
        </w:rPr>
      </w:pPr>
    </w:p>
    <w:p w:rsidR="000C263D" w:rsidRPr="00D97B20" w:rsidRDefault="000C263D"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2.4</w:t>
        </w:r>
      </w:hyperlink>
      <w:r w:rsidR="00C838EC" w:rsidRPr="00D97B20">
        <w:rPr>
          <w:rFonts w:cs="Arial"/>
          <w:b/>
          <w:u w:val="single"/>
          <w:lang w:eastAsia="en-US"/>
        </w:rPr>
        <w:t xml:space="preserve"> Analyze Device Connect Status</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determines the </w:t>
      </w:r>
      <w:hyperlink w:anchor="_Install_Event_-_2" w:history="1">
        <w:r w:rsidR="000F7F5B" w:rsidRPr="00D97B20">
          <w:rPr>
            <w:rStyle w:val="Hyperlink"/>
            <w:rFonts w:cs="Arial"/>
            <w:lang w:eastAsia="en-US"/>
          </w:rPr>
          <w:t>Con</w:t>
        </w:r>
        <w:r w:rsidR="000F7F5B" w:rsidRPr="001D4D4F">
          <w:rPr>
            <w:rStyle w:val="Hyperlink"/>
            <w:rFonts w:cs="Arial"/>
            <w:lang w:eastAsia="en-US"/>
          </w:rPr>
          <w:t>nect</w:t>
        </w:r>
      </w:hyperlink>
      <w:r w:rsidR="000F7F5B" w:rsidRPr="00D97B20">
        <w:rPr>
          <w:rFonts w:cs="Arial"/>
          <w:lang w:eastAsia="en-US"/>
        </w:rPr>
        <w:t xml:space="preserve"> </w:t>
      </w:r>
      <w:r w:rsidRPr="00D97B20">
        <w:rPr>
          <w:rFonts w:cs="Arial"/>
          <w:lang w:eastAsia="en-US"/>
        </w:rPr>
        <w:t>status.</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2.5</w:t>
        </w:r>
      </w:hyperlink>
      <w:r w:rsidR="00C838EC" w:rsidRPr="00D97B20">
        <w:rPr>
          <w:rFonts w:cs="Arial"/>
          <w:b/>
          <w:u w:val="single"/>
          <w:lang w:eastAsia="en-US"/>
        </w:rPr>
        <w:t xml:space="preserve"> Request to Connect </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C25886" w:rsidRPr="00D97B20"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rized User makes the request to update the status.</w:t>
      </w:r>
    </w:p>
    <w:p w:rsidR="00C25886" w:rsidRPr="00D97B20" w:rsidRDefault="00C25886" w:rsidP="00C838EC">
      <w:pPr>
        <w:rPr>
          <w:rFonts w:cs="Arial"/>
          <w:b/>
          <w:u w:val="single"/>
          <w:lang w:eastAsia="en-US"/>
        </w:rPr>
      </w:pPr>
    </w:p>
    <w:p w:rsidR="00C25886" w:rsidRPr="00D97B20" w:rsidRDefault="00C2588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2.6</w:t>
        </w:r>
      </w:hyperlink>
      <w:r w:rsidR="00C838EC" w:rsidRPr="00D97B20">
        <w:rPr>
          <w:rFonts w:cs="Arial"/>
          <w:b/>
          <w:u w:val="single"/>
          <w:lang w:eastAsia="en-US"/>
        </w:rPr>
        <w:t xml:space="preserve"> Update Connect Status</w:t>
      </w:r>
    </w:p>
    <w:p w:rsidR="00C838EC" w:rsidRPr="00D97B20" w:rsidRDefault="00C838EC" w:rsidP="00C838EC">
      <w:pPr>
        <w:rPr>
          <w:rFonts w:cs="Arial"/>
          <w:b/>
          <w:u w:val="single"/>
          <w:lang w:eastAsia="en-US"/>
        </w:rPr>
      </w:pPr>
    </w:p>
    <w:p w:rsidR="00C25886" w:rsidRPr="00D97B20" w:rsidRDefault="00C25886" w:rsidP="00C25886">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C25886" w:rsidRPr="00D97B20" w:rsidRDefault="00C25886" w:rsidP="00C25886">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status is updated in </w:t>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to the request.</w:t>
      </w:r>
    </w:p>
    <w:p w:rsidR="00C25886" w:rsidRPr="00D97B20" w:rsidRDefault="00C25886" w:rsidP="00C2588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c>
          <w:tcPr>
            <w:tcW w:w="4860" w:type="dxa"/>
          </w:tcPr>
          <w:p w:rsidR="00C25886" w:rsidRPr="00D97B20" w:rsidRDefault="00C25886" w:rsidP="00C45AB4">
            <w:pPr>
              <w:rPr>
                <w:rFonts w:ascii="Arial" w:hAnsi="Arial" w:cs="Arial"/>
                <w:b/>
                <w:sz w:val="18"/>
                <w:szCs w:val="18"/>
                <w:lang w:eastAsia="en-US"/>
              </w:rPr>
            </w:pPr>
            <w:r w:rsidRPr="00D97B20">
              <w:rPr>
                <w:rStyle w:val="Normal1"/>
              </w:rPr>
              <w:t>D1-ConnectDevice</w:t>
            </w:r>
          </w:p>
        </w:tc>
      </w:tr>
    </w:tbl>
    <w:p w:rsidR="00C25886" w:rsidRPr="00D97B20" w:rsidRDefault="00C25886" w:rsidP="00C25886">
      <w:pPr>
        <w:rPr>
          <w:rFonts w:cs="Arial"/>
          <w:b/>
          <w:lang w:eastAsia="en-US"/>
        </w:rPr>
      </w:pPr>
      <w:r w:rsidRPr="00D97B20">
        <w:rPr>
          <w:rFonts w:cs="Arial"/>
          <w:b/>
          <w:lang w:eastAsia="en-US"/>
        </w:rPr>
        <w:t xml:space="preserve">Business Object (Y/N)                       Business Object  </w:t>
      </w:r>
    </w:p>
    <w:p w:rsidR="00C25886" w:rsidRPr="00D97B20" w:rsidRDefault="00C25886" w:rsidP="00C25886">
      <w:pPr>
        <w:rPr>
          <w:lang w:eastAsia="en-US"/>
        </w:rPr>
      </w:pPr>
    </w:p>
    <w:p w:rsidR="00B951F9" w:rsidRPr="00D97B20" w:rsidRDefault="00B951F9" w:rsidP="00C25886">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5886" w:rsidRPr="00D97B20" w:rsidTr="00C45AB4">
        <w:trPr>
          <w:trHeight w:val="85"/>
        </w:trPr>
        <w:tc>
          <w:tcPr>
            <w:tcW w:w="4860" w:type="dxa"/>
          </w:tcPr>
          <w:p w:rsidR="00C25886" w:rsidRPr="00D97B20" w:rsidRDefault="00C25886" w:rsidP="00C45AB4">
            <w:pPr>
              <w:rPr>
                <w:rFonts w:cs="Arial"/>
                <w:sz w:val="18"/>
                <w:szCs w:val="18"/>
                <w:lang w:eastAsia="en-US"/>
              </w:rPr>
            </w:pPr>
            <w:r w:rsidRPr="00D97B20">
              <w:rPr>
                <w:rFonts w:cs="Arial"/>
                <w:sz w:val="18"/>
                <w:szCs w:val="18"/>
                <w:lang w:eastAsia="en-US"/>
              </w:rPr>
              <w:t>D1-CONNDEV</w:t>
            </w:r>
            <w:r w:rsidR="00F96F02" w:rsidRPr="00D97B20">
              <w:rPr>
                <w:rFonts w:cs="Arial"/>
                <w:sz w:val="18"/>
                <w:szCs w:val="18"/>
                <w:lang w:eastAsia="en-US"/>
              </w:rPr>
              <w:t xml:space="preserve"> (Connect Device)</w:t>
            </w:r>
          </w:p>
        </w:tc>
      </w:tr>
    </w:tbl>
    <w:p w:rsidR="00C25886" w:rsidRPr="00D97B20" w:rsidRDefault="00C25886" w:rsidP="00C25886">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C25886" w:rsidRPr="00D97B20" w:rsidRDefault="00C25886" w:rsidP="00C25886">
      <w:pPr>
        <w:rPr>
          <w:lang w:eastAsia="en-US"/>
        </w:rPr>
      </w:pPr>
    </w:p>
    <w:p w:rsidR="00C25886" w:rsidRPr="00D97B20" w:rsidRDefault="00C25886" w:rsidP="00C25886">
      <w:pPr>
        <w:rPr>
          <w:rFonts w:cs="Arial"/>
          <w:i/>
          <w:lang w:eastAsia="en-US"/>
        </w:rPr>
      </w:pPr>
      <w:r w:rsidRPr="00D97B20">
        <w:rPr>
          <w:rFonts w:cs="Arial"/>
          <w:i/>
          <w:lang w:eastAsia="en-US"/>
        </w:rPr>
        <w:t xml:space="preserve">Note: The request to update the Connect Status also updated the On/Off status for a Smart Meter </w:t>
      </w:r>
    </w:p>
    <w:p w:rsidR="00C25886" w:rsidRPr="00D97B20" w:rsidRDefault="00C25886" w:rsidP="00C25886">
      <w:pPr>
        <w:rPr>
          <w:rFonts w:cs="Arial"/>
          <w:lang w:eastAsia="en-US"/>
        </w:rPr>
      </w:pPr>
    </w:p>
    <w:p w:rsidR="008C0A56" w:rsidRPr="00D97B20" w:rsidRDefault="008C0A56" w:rsidP="00C25886">
      <w:pPr>
        <w:rPr>
          <w:rFonts w:cs="Arial"/>
          <w:lang w:eastAsia="en-US"/>
        </w:rPr>
      </w:pPr>
    </w:p>
    <w:p w:rsidR="00C25886" w:rsidRPr="00D97B20" w:rsidRDefault="00201C12" w:rsidP="00C838EC">
      <w:pPr>
        <w:rPr>
          <w:rFonts w:cs="Arial"/>
          <w:b/>
          <w:u w:val="single"/>
          <w:lang w:eastAsia="en-US"/>
        </w:rPr>
      </w:pPr>
      <w:r w:rsidRPr="00D97B20">
        <w:rPr>
          <w:rFonts w:cs="Arial"/>
          <w:b/>
          <w:u w:val="single"/>
          <w:lang w:eastAsia="en-US"/>
        </w:rPr>
        <w:t>Group: Add Install Event Synchronization Process</w:t>
      </w: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2.7</w:t>
        </w:r>
      </w:hyperlink>
      <w:r w:rsidR="00C838EC" w:rsidRPr="00D97B20">
        <w:rPr>
          <w:rFonts w:cs="Arial"/>
          <w:b/>
          <w:u w:val="single"/>
          <w:lang w:eastAsia="en-US"/>
        </w:rPr>
        <w:t xml:space="preserve"> Commission Device</w:t>
      </w:r>
    </w:p>
    <w:p w:rsidR="00C838EC" w:rsidRPr="00D97B20" w:rsidRDefault="00C838EC" w:rsidP="00C838EC">
      <w:pPr>
        <w:rPr>
          <w:rFonts w:cs="Arial"/>
          <w:b/>
          <w:u w:val="single"/>
          <w:lang w:eastAsia="en-US"/>
        </w:rPr>
      </w:pPr>
    </w:p>
    <w:p w:rsidR="006C6044" w:rsidRPr="00D97B20" w:rsidRDefault="006C6044" w:rsidP="006C6044">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C6044" w:rsidRDefault="006C6044" w:rsidP="006C6044">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On the Install Event, the request for commission </w:t>
      </w:r>
      <w:proofErr w:type="gramStart"/>
      <w:r w:rsidRPr="00D97B20">
        <w:rPr>
          <w:rFonts w:cs="Arial"/>
          <w:lang w:eastAsia="en-US"/>
        </w:rPr>
        <w:t>is initiated</w:t>
      </w:r>
      <w:proofErr w:type="gramEnd"/>
      <w:r w:rsidRPr="00D97B20">
        <w:rPr>
          <w:rFonts w:cs="Arial"/>
          <w:lang w:eastAsia="en-US"/>
        </w:rPr>
        <w:t>. This then allows the user to view the connect button.</w:t>
      </w:r>
    </w:p>
    <w:p w:rsidR="00FD2ED3" w:rsidRPr="00D97B20" w:rsidRDefault="00FD2ED3" w:rsidP="006C6044">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D2ED3" w:rsidRPr="00D97B20" w:rsidTr="005150C3">
        <w:tc>
          <w:tcPr>
            <w:tcW w:w="4860" w:type="dxa"/>
          </w:tcPr>
          <w:p w:rsidR="00FD2ED3" w:rsidRPr="00D97B20" w:rsidRDefault="00FD2ED3" w:rsidP="00FD2ED3">
            <w:pPr>
              <w:rPr>
                <w:rFonts w:ascii="Arial" w:hAnsi="Arial" w:cs="Arial"/>
                <w:b/>
                <w:sz w:val="18"/>
                <w:szCs w:val="18"/>
                <w:lang w:eastAsia="en-US"/>
              </w:rPr>
            </w:pPr>
            <w:r w:rsidRPr="00D97B20">
              <w:rPr>
                <w:rStyle w:val="Normal1"/>
              </w:rPr>
              <w:t>D1-</w:t>
            </w:r>
            <w:r>
              <w:rPr>
                <w:rStyle w:val="Normal1"/>
              </w:rPr>
              <w:t>De</w:t>
            </w:r>
            <w:r w:rsidRPr="00D97B20">
              <w:rPr>
                <w:rStyle w:val="Normal1"/>
              </w:rPr>
              <w:t>vice</w:t>
            </w:r>
            <w:r>
              <w:rPr>
                <w:rStyle w:val="Normal1"/>
              </w:rPr>
              <w:t>Commission</w:t>
            </w:r>
          </w:p>
        </w:tc>
      </w:tr>
    </w:tbl>
    <w:p w:rsidR="00FD2ED3" w:rsidRPr="00D97B20" w:rsidRDefault="00FD2ED3" w:rsidP="00FD2ED3">
      <w:pPr>
        <w:rPr>
          <w:rFonts w:cs="Arial"/>
          <w:b/>
          <w:lang w:eastAsia="en-US"/>
        </w:rPr>
      </w:pPr>
      <w:r w:rsidRPr="00D97B20">
        <w:rPr>
          <w:rFonts w:cs="Arial"/>
          <w:b/>
          <w:lang w:eastAsia="en-US"/>
        </w:rPr>
        <w:t xml:space="preserve">Business Object (Y/N)                       Business Object  </w:t>
      </w:r>
    </w:p>
    <w:p w:rsidR="006C6044" w:rsidRDefault="006C6044" w:rsidP="00C838EC">
      <w:pPr>
        <w:rPr>
          <w:rFonts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879B9" w:rsidRPr="00D97B20" w:rsidTr="005150C3">
        <w:trPr>
          <w:trHeight w:val="85"/>
        </w:trPr>
        <w:tc>
          <w:tcPr>
            <w:tcW w:w="4860" w:type="dxa"/>
          </w:tcPr>
          <w:p w:rsidR="005879B9" w:rsidRPr="00D97B20" w:rsidRDefault="005879B9" w:rsidP="005150C3">
            <w:pPr>
              <w:rPr>
                <w:rFonts w:cs="Arial"/>
                <w:sz w:val="18"/>
                <w:szCs w:val="18"/>
                <w:lang w:eastAsia="en-US"/>
              </w:rPr>
            </w:pPr>
            <w:r w:rsidRPr="00D97B20">
              <w:rPr>
                <w:rFonts w:cs="Arial"/>
                <w:sz w:val="18"/>
                <w:szCs w:val="18"/>
                <w:lang w:eastAsia="en-US"/>
              </w:rPr>
              <w:t>D1-CONNDEV (Connect Device)</w:t>
            </w:r>
          </w:p>
        </w:tc>
      </w:tr>
    </w:tbl>
    <w:p w:rsidR="005879B9" w:rsidRPr="00D97B20" w:rsidRDefault="005879B9" w:rsidP="005879B9">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5879B9" w:rsidRPr="00D97B20" w:rsidRDefault="005879B9" w:rsidP="00C838EC">
      <w:pPr>
        <w:rPr>
          <w:rFonts w:cs="Arial"/>
          <w:b/>
          <w:u w:val="single"/>
          <w:lang w:eastAsia="en-US"/>
        </w:rPr>
      </w:pPr>
    </w:p>
    <w:p w:rsidR="008C0A56" w:rsidRPr="00D97B20" w:rsidRDefault="008C0A56" w:rsidP="00C838EC">
      <w:pPr>
        <w:rPr>
          <w:rFonts w:cs="Arial"/>
          <w:b/>
          <w:u w:val="single"/>
          <w:lang w:eastAsia="en-US"/>
        </w:rPr>
      </w:pPr>
    </w:p>
    <w:p w:rsidR="00201C12" w:rsidRPr="00D97B20" w:rsidRDefault="00201C12" w:rsidP="00C838EC">
      <w:pPr>
        <w:rPr>
          <w:rFonts w:cs="Arial"/>
          <w:b/>
          <w:u w:val="single"/>
          <w:lang w:eastAsia="en-US"/>
        </w:rPr>
      </w:pPr>
      <w:r w:rsidRPr="00D97B20">
        <w:rPr>
          <w:rFonts w:cs="Arial"/>
          <w:b/>
          <w:u w:val="single"/>
          <w:lang w:eastAsia="en-US"/>
        </w:rPr>
        <w:t>Group: Update Install Event Synchronization Process</w:t>
      </w:r>
    </w:p>
    <w:p w:rsidR="00C838EC" w:rsidRPr="00D97B20" w:rsidRDefault="004459F9" w:rsidP="00C838EC">
      <w:pPr>
        <w:rPr>
          <w:rFonts w:cs="Arial"/>
          <w:b/>
          <w:u w:val="single"/>
          <w:lang w:eastAsia="en-US"/>
        </w:rPr>
      </w:pPr>
      <w:hyperlink w:anchor="_Business_Process_Model_4" w:history="1">
        <w:r w:rsidR="00C838EC" w:rsidRPr="00D97B20">
          <w:rPr>
            <w:rStyle w:val="Hyperlink"/>
            <w:rFonts w:cs="Arial"/>
            <w:b/>
            <w:lang w:eastAsia="en-US"/>
          </w:rPr>
          <w:t>2.8</w:t>
        </w:r>
      </w:hyperlink>
      <w:r w:rsidR="00C838EC" w:rsidRPr="00D97B20">
        <w:rPr>
          <w:rFonts w:cs="Arial"/>
          <w:b/>
          <w:u w:val="single"/>
          <w:lang w:eastAsia="en-US"/>
        </w:rPr>
        <w:t xml:space="preserve"> Locate SP’s Install Event</w:t>
      </w:r>
    </w:p>
    <w:p w:rsidR="00867E1E" w:rsidRPr="00D97B20" w:rsidRDefault="00867E1E"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867E1E" w:rsidRPr="00D97B20" w:rsidRDefault="00867E1E" w:rsidP="00867E1E">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During the </w:t>
      </w:r>
      <w:r w:rsidR="000F7F5B" w:rsidRPr="00D97B20">
        <w:rPr>
          <w:rFonts w:cs="Arial"/>
          <w:lang w:eastAsia="en-US"/>
        </w:rPr>
        <w:t xml:space="preserve">sync process, </w:t>
      </w:r>
      <w:proofErr w:type="gramStart"/>
      <w:r w:rsidR="00D97F32" w:rsidRPr="00D97B20">
        <w:rPr>
          <w:rFonts w:cs="Arial"/>
          <w:lang w:eastAsia="en-US"/>
        </w:rPr>
        <w:t>C2M(</w:t>
      </w:r>
      <w:proofErr w:type="gramEnd"/>
      <w:r w:rsidR="00D97F32" w:rsidRPr="00D97B20">
        <w:rPr>
          <w:rFonts w:cs="Arial"/>
          <w:lang w:eastAsia="en-US"/>
        </w:rPr>
        <w:t>MDM)</w:t>
      </w:r>
      <w:r w:rsidR="000F7F5B" w:rsidRPr="00D97B20">
        <w:rPr>
          <w:rFonts w:cs="Arial"/>
          <w:lang w:eastAsia="en-US"/>
        </w:rPr>
        <w:t xml:space="preserve"> looks for the Maintenance Object (</w:t>
      </w:r>
      <w:r w:rsidRPr="00D97B20">
        <w:rPr>
          <w:rFonts w:cs="Arial"/>
          <w:lang w:eastAsia="en-US"/>
        </w:rPr>
        <w:t>MO</w:t>
      </w:r>
      <w:r w:rsidR="000F7F5B" w:rsidRPr="00D97B20">
        <w:rPr>
          <w:rFonts w:cs="Arial"/>
          <w:lang w:eastAsia="en-US"/>
        </w:rPr>
        <w:t>)</w:t>
      </w:r>
      <w:r w:rsidRPr="00D97B20">
        <w:rPr>
          <w:rFonts w:cs="Arial"/>
          <w:lang w:eastAsia="en-US"/>
        </w:rPr>
        <w:t xml:space="preserve"> that needs to be updated.</w:t>
      </w:r>
    </w:p>
    <w:p w:rsidR="00867E1E" w:rsidRPr="00D97B20" w:rsidRDefault="00867E1E" w:rsidP="00C838EC">
      <w:pPr>
        <w:rPr>
          <w:rFonts w:cs="Arial"/>
          <w:b/>
          <w:u w:val="single"/>
          <w:lang w:eastAsia="en-US"/>
        </w:rPr>
      </w:pPr>
    </w:p>
    <w:p w:rsidR="008C0A56" w:rsidRPr="00D97B20" w:rsidRDefault="008C0A5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3" w:history="1">
        <w:proofErr w:type="gramStart"/>
        <w:r w:rsidR="00C838EC" w:rsidRPr="00D97B20">
          <w:rPr>
            <w:rStyle w:val="Hyperlink"/>
            <w:rFonts w:cs="Arial"/>
            <w:b/>
            <w:lang w:eastAsia="en-US"/>
          </w:rPr>
          <w:t>2.9</w:t>
        </w:r>
        <w:proofErr w:type="gramEnd"/>
      </w:hyperlink>
      <w:r w:rsidR="00C838EC" w:rsidRPr="00D97B20">
        <w:rPr>
          <w:rFonts w:cs="Arial"/>
          <w:b/>
          <w:u w:val="single"/>
          <w:lang w:eastAsia="en-US"/>
        </w:rPr>
        <w:t xml:space="preserve"> Identify Device to Commission</w:t>
      </w: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867E1E" w:rsidRPr="00D97B20" w:rsidRDefault="00867E1E" w:rsidP="00867E1E">
      <w:pPr>
        <w:rPr>
          <w:rFonts w:cs="Arial"/>
          <w:lang w:eastAsia="en-US"/>
        </w:rPr>
      </w:pPr>
      <w:r w:rsidRPr="00D97B20">
        <w:rPr>
          <w:rFonts w:cs="Arial"/>
          <w:b/>
          <w:lang w:eastAsia="en-US"/>
        </w:rPr>
        <w:t xml:space="preserve">Description: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006C6044" w:rsidRPr="00D97B20">
        <w:rPr>
          <w:rFonts w:cs="Arial"/>
          <w:lang w:eastAsia="en-US"/>
        </w:rPr>
        <w:t xml:space="preserve">rized User analyzes the requirements and identifies the device to </w:t>
      </w:r>
      <w:proofErr w:type="gramStart"/>
      <w:r w:rsidR="006C6044" w:rsidRPr="00D97B20">
        <w:rPr>
          <w:rFonts w:cs="Arial"/>
          <w:lang w:eastAsia="en-US"/>
        </w:rPr>
        <w:t>be commissioned</w:t>
      </w:r>
      <w:proofErr w:type="gramEnd"/>
      <w:r w:rsidR="006C6044" w:rsidRPr="00D97B20">
        <w:rPr>
          <w:rFonts w:cs="Arial"/>
          <w:lang w:eastAsia="en-US"/>
        </w:rPr>
        <w:t xml:space="preserve">. </w:t>
      </w:r>
    </w:p>
    <w:p w:rsidR="00C838EC" w:rsidRPr="00D97B20" w:rsidRDefault="00C838EC" w:rsidP="00C838EC">
      <w:pPr>
        <w:rPr>
          <w:rFonts w:cs="Arial"/>
          <w:b/>
          <w:u w:val="single"/>
          <w:lang w:eastAsia="en-US"/>
        </w:rPr>
      </w:pPr>
    </w:p>
    <w:p w:rsidR="008C0A56" w:rsidRPr="00D97B20" w:rsidRDefault="008C0A5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3" w:history="1">
        <w:r w:rsidR="00C838EC" w:rsidRPr="00D97B20">
          <w:rPr>
            <w:rStyle w:val="Hyperlink"/>
            <w:rFonts w:cs="Arial"/>
            <w:b/>
            <w:lang w:eastAsia="en-US"/>
          </w:rPr>
          <w:t>3.0</w:t>
        </w:r>
      </w:hyperlink>
      <w:r w:rsidR="00C838EC" w:rsidRPr="00D97B20">
        <w:rPr>
          <w:rFonts w:cs="Arial"/>
          <w:b/>
          <w:u w:val="single"/>
          <w:lang w:eastAsia="en-US"/>
        </w:rPr>
        <w:t xml:space="preserve"> Request to Initiate Command Device Commissioning</w:t>
      </w: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867E1E" w:rsidRPr="00D97B20" w:rsidRDefault="00867E1E" w:rsidP="00867E1E">
      <w:pPr>
        <w:rPr>
          <w:rFonts w:cs="Arial"/>
          <w:lang w:eastAsia="en-US"/>
        </w:rPr>
      </w:pPr>
      <w:r w:rsidRPr="00D97B20">
        <w:rPr>
          <w:rFonts w:cs="Arial"/>
          <w:b/>
          <w:lang w:eastAsia="en-US"/>
        </w:rPr>
        <w:t xml:space="preserve">Description: </w:t>
      </w:r>
      <w:r w:rsidR="00940FE6" w:rsidRPr="00D97B20">
        <w:rPr>
          <w:rFonts w:cs="Arial"/>
          <w:b/>
          <w:lang w:eastAsia="en-US"/>
        </w:rPr>
        <w:tab/>
      </w:r>
      <w:r w:rsidRPr="00D97B20">
        <w:rPr>
          <w:rFonts w:cs="Arial"/>
          <w:lang w:eastAsia="en-US"/>
        </w:rPr>
        <w:t xml:space="preserve">The MDM User will select the </w:t>
      </w:r>
      <w:hyperlink w:anchor="_Device_Commission_Command_1" w:history="1">
        <w:r w:rsidRPr="00D97B20">
          <w:rPr>
            <w:rStyle w:val="Hyperlink"/>
            <w:rFonts w:cs="Arial"/>
            <w:lang w:eastAsia="en-US"/>
          </w:rPr>
          <w:t>Device Commis</w:t>
        </w:r>
        <w:r w:rsidRPr="007521C9">
          <w:rPr>
            <w:rStyle w:val="Hyperlink"/>
            <w:rFonts w:cs="Arial"/>
            <w:lang w:eastAsia="en-US"/>
          </w:rPr>
          <w:t>sioning command</w:t>
        </w:r>
      </w:hyperlink>
      <w:r w:rsidRPr="00D97B20">
        <w:rPr>
          <w:rFonts w:cs="Arial"/>
          <w:lang w:eastAsia="en-US"/>
        </w:rPr>
        <w:t xml:space="preserve"> and populate the data acquired during analyzing the requirements.</w:t>
      </w:r>
    </w:p>
    <w:p w:rsidR="00C838EC" w:rsidRPr="00D97B20" w:rsidRDefault="00C838EC" w:rsidP="00C838EC">
      <w:pPr>
        <w:rPr>
          <w:rFonts w:cs="Arial"/>
          <w:b/>
          <w:u w:val="single"/>
          <w:lang w:eastAsia="en-US"/>
        </w:rPr>
      </w:pPr>
    </w:p>
    <w:p w:rsidR="008C0A56" w:rsidRPr="00D97B20" w:rsidRDefault="008C0A5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3" w:history="1">
        <w:proofErr w:type="gramStart"/>
        <w:r w:rsidR="00C838EC" w:rsidRPr="00D97B20">
          <w:rPr>
            <w:rStyle w:val="Hyperlink"/>
            <w:rFonts w:cs="Arial"/>
            <w:b/>
            <w:lang w:eastAsia="en-US"/>
          </w:rPr>
          <w:t>3.1</w:t>
        </w:r>
        <w:proofErr w:type="gramEnd"/>
      </w:hyperlink>
      <w:r w:rsidR="00C838EC" w:rsidRPr="00D97B20">
        <w:rPr>
          <w:rFonts w:cs="Arial"/>
          <w:b/>
          <w:u w:val="single"/>
          <w:lang w:eastAsia="en-US"/>
        </w:rPr>
        <w:t xml:space="preserve"> Populate Data and Request to Commission </w:t>
      </w:r>
    </w:p>
    <w:p w:rsidR="00C838EC" w:rsidRPr="00D97B20" w:rsidRDefault="00C838EC" w:rsidP="00C838EC">
      <w:pPr>
        <w:rPr>
          <w:rFonts w:cs="Arial"/>
          <w:b/>
          <w:u w:val="single"/>
          <w:lang w:eastAsia="en-US"/>
        </w:rPr>
      </w:pPr>
    </w:p>
    <w:p w:rsidR="006C6044" w:rsidRPr="00D97B20" w:rsidRDefault="006C6044" w:rsidP="006C6044">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r w:rsidRPr="00D97B20">
        <w:rPr>
          <w:rFonts w:cs="Arial"/>
          <w:b/>
          <w:lang w:eastAsia="en-US"/>
        </w:rPr>
        <w:t xml:space="preserve">  </w:t>
      </w:r>
      <w:r w:rsidRPr="00D97B20">
        <w:rPr>
          <w:rFonts w:cs="Arial"/>
          <w:lang w:eastAsia="en-US"/>
        </w:rPr>
        <w:t xml:space="preserve"> </w:t>
      </w:r>
    </w:p>
    <w:p w:rsidR="006C6044" w:rsidRPr="00D97B20" w:rsidRDefault="006C6044" w:rsidP="006C6044">
      <w:pPr>
        <w:rPr>
          <w:rFonts w:cs="Arial"/>
          <w:lang w:eastAsia="en-US"/>
        </w:rPr>
      </w:pPr>
      <w:r w:rsidRPr="00D97B20">
        <w:rPr>
          <w:rFonts w:cs="Arial"/>
          <w:b/>
          <w:lang w:eastAsia="en-US"/>
        </w:rPr>
        <w:t xml:space="preserve">Description: </w:t>
      </w:r>
      <w:r w:rsidR="00940FE6" w:rsidRPr="00D97B20">
        <w:rPr>
          <w:rFonts w:cs="Arial"/>
          <w:b/>
          <w:lang w:eastAsia="en-US"/>
        </w:rPr>
        <w:tab/>
      </w:r>
      <w:r w:rsidR="003B7749" w:rsidRPr="00D97B20">
        <w:rPr>
          <w:rFonts w:cs="Arial"/>
          <w:lang w:eastAsia="en-US"/>
        </w:rPr>
        <w:t>Auth</w:t>
      </w:r>
      <w:r w:rsidR="00BE41F9" w:rsidRPr="00D97B20">
        <w:rPr>
          <w:rFonts w:cs="Arial"/>
          <w:lang w:eastAsia="en-US"/>
        </w:rPr>
        <w:t>o</w:t>
      </w:r>
      <w:r w:rsidR="00A0475A" w:rsidRPr="00D97B20">
        <w:rPr>
          <w:rFonts w:cs="Arial"/>
          <w:lang w:eastAsia="en-US"/>
        </w:rPr>
        <w:t xml:space="preserve">rized User populates the needed data based on analysis and </w:t>
      </w:r>
      <w:r w:rsidRPr="00D97B20">
        <w:rPr>
          <w:rFonts w:cs="Arial"/>
          <w:lang w:eastAsia="en-US"/>
        </w:rPr>
        <w:t xml:space="preserve">selects the appropriate activity </w:t>
      </w:r>
      <w:r w:rsidR="00A0475A" w:rsidRPr="00D97B20">
        <w:rPr>
          <w:rFonts w:cs="Arial"/>
          <w:lang w:eastAsia="en-US"/>
        </w:rPr>
        <w:t xml:space="preserve">to make a request </w:t>
      </w:r>
      <w:r w:rsidRPr="00D97B20">
        <w:rPr>
          <w:rFonts w:cs="Arial"/>
          <w:lang w:eastAsia="en-US"/>
        </w:rPr>
        <w:t>for device commission</w:t>
      </w:r>
      <w:r w:rsidR="00A0475A" w:rsidRPr="00D97B20">
        <w:rPr>
          <w:rFonts w:cs="Arial"/>
          <w:lang w:eastAsia="en-US"/>
        </w:rPr>
        <w:t xml:space="preserve">. </w:t>
      </w:r>
    </w:p>
    <w:p w:rsidR="006C6044" w:rsidRPr="00D97B20" w:rsidRDefault="006C6044" w:rsidP="00C838EC">
      <w:pPr>
        <w:rPr>
          <w:rFonts w:cs="Arial"/>
          <w:b/>
          <w:u w:val="single"/>
          <w:lang w:eastAsia="en-US"/>
        </w:rPr>
      </w:pPr>
    </w:p>
    <w:p w:rsidR="008C0A56" w:rsidRPr="00D97B20" w:rsidRDefault="008C0A56" w:rsidP="00C838EC">
      <w:pPr>
        <w:rPr>
          <w:rFonts w:cs="Arial"/>
          <w:b/>
          <w:u w:val="single"/>
          <w:lang w:eastAsia="en-US"/>
        </w:rPr>
      </w:pPr>
    </w:p>
    <w:p w:rsidR="00C838EC" w:rsidRPr="00D97B20" w:rsidRDefault="004459F9" w:rsidP="00C838EC">
      <w:pPr>
        <w:rPr>
          <w:rFonts w:cs="Arial"/>
          <w:b/>
          <w:u w:val="single"/>
          <w:lang w:eastAsia="en-US"/>
        </w:rPr>
      </w:pPr>
      <w:hyperlink w:anchor="_Business_Process_Model_3" w:history="1">
        <w:r w:rsidR="00C838EC" w:rsidRPr="00D97B20">
          <w:rPr>
            <w:rStyle w:val="Hyperlink"/>
            <w:rFonts w:cs="Arial"/>
            <w:b/>
            <w:lang w:eastAsia="en-US"/>
          </w:rPr>
          <w:t>3.2</w:t>
        </w:r>
      </w:hyperlink>
      <w:r w:rsidR="00C838EC" w:rsidRPr="00D97B20">
        <w:rPr>
          <w:rFonts w:cs="Arial"/>
          <w:b/>
          <w:u w:val="single"/>
          <w:lang w:eastAsia="en-US"/>
        </w:rPr>
        <w:t xml:space="preserve"> Create Commissioning Activity</w:t>
      </w:r>
      <w:r w:rsidR="0056290E" w:rsidRPr="00D97B20">
        <w:rPr>
          <w:rFonts w:cs="Arial"/>
          <w:b/>
          <w:u w:val="single"/>
          <w:lang w:eastAsia="en-US"/>
        </w:rPr>
        <w:t xml:space="preserve"> in </w:t>
      </w:r>
      <w:r w:rsidR="001747F1">
        <w:rPr>
          <w:rFonts w:cs="Arial"/>
          <w:b/>
          <w:u w:val="single"/>
          <w:lang w:eastAsia="en-US"/>
        </w:rPr>
        <w:t>‘</w:t>
      </w:r>
      <w:r w:rsidR="0056290E" w:rsidRPr="00D97B20">
        <w:rPr>
          <w:rFonts w:cs="Arial"/>
          <w:b/>
          <w:u w:val="single"/>
          <w:lang w:eastAsia="en-US"/>
        </w:rPr>
        <w:t>Pending</w:t>
      </w:r>
      <w:r w:rsidR="001747F1">
        <w:rPr>
          <w:rFonts w:cs="Arial"/>
          <w:b/>
          <w:u w:val="single"/>
          <w:lang w:eastAsia="en-US"/>
        </w:rPr>
        <w:t>’</w:t>
      </w:r>
      <w:r w:rsidR="0056290E" w:rsidRPr="00D97B20">
        <w:rPr>
          <w:rFonts w:cs="Arial"/>
          <w:b/>
          <w:u w:val="single"/>
          <w:lang w:eastAsia="en-US"/>
        </w:rPr>
        <w:t xml:space="preserve"> Status</w:t>
      </w:r>
    </w:p>
    <w:p w:rsidR="00C838EC" w:rsidRPr="00D97B20" w:rsidRDefault="00C838EC" w:rsidP="00C838EC">
      <w:pPr>
        <w:rPr>
          <w:rFonts w:cs="Arial"/>
          <w:b/>
          <w:u w:val="single"/>
          <w:lang w:eastAsia="en-US"/>
        </w:rPr>
      </w:pPr>
    </w:p>
    <w:p w:rsidR="00A0475A" w:rsidRPr="00D97B20" w:rsidRDefault="00A0475A" w:rsidP="00A0475A">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A0475A" w:rsidRPr="00D97B20" w:rsidRDefault="00A0475A" w:rsidP="00A0475A">
      <w:pPr>
        <w:rPr>
          <w:rFonts w:cs="Arial"/>
          <w:lang w:eastAsia="en-US"/>
        </w:rPr>
      </w:pPr>
      <w:r w:rsidRPr="00D97B20">
        <w:rPr>
          <w:rFonts w:cs="Arial"/>
          <w:b/>
          <w:lang w:eastAsia="en-US"/>
        </w:rPr>
        <w:t xml:space="preserve">Description: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creates the maintenance object with the data provided. When the </w:t>
      </w:r>
      <w:r w:rsidR="00DC3555" w:rsidRPr="002C33FF">
        <w:t>activity</w:t>
      </w:r>
      <w:r w:rsidRPr="00D97B20">
        <w:rPr>
          <w:rFonts w:cs="Arial"/>
          <w:lang w:eastAsia="en-US"/>
        </w:rPr>
        <w:t xml:space="preserve"> is created, </w:t>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creates an Activity ID</w:t>
      </w:r>
      <w:r w:rsidR="0056290E" w:rsidRPr="00D97B20">
        <w:rPr>
          <w:rFonts w:cs="Arial"/>
          <w:lang w:eastAsia="en-US"/>
        </w:rPr>
        <w:t xml:space="preserve"> in Pending Status</w:t>
      </w:r>
      <w:r w:rsidRPr="00D97B20">
        <w:rPr>
          <w:rFonts w:cs="Arial"/>
          <w:lang w:eastAsia="en-US"/>
        </w:rPr>
        <w:t>.</w:t>
      </w:r>
    </w:p>
    <w:p w:rsidR="00B951F9" w:rsidRPr="00D97B20" w:rsidRDefault="00B951F9" w:rsidP="00A0475A">
      <w:pPr>
        <w:rPr>
          <w:rFonts w:cs="Arial"/>
          <w:b/>
          <w:lang w:eastAsia="en-US"/>
        </w:rPr>
      </w:pPr>
    </w:p>
    <w:p w:rsidR="00B951F9" w:rsidRPr="00D97B20" w:rsidRDefault="00B951F9" w:rsidP="00B951F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951F9" w:rsidRPr="00D97B20" w:rsidTr="00E063B1">
        <w:tc>
          <w:tcPr>
            <w:tcW w:w="4860" w:type="dxa"/>
          </w:tcPr>
          <w:p w:rsidR="00B951F9" w:rsidRPr="00D97B20" w:rsidRDefault="004459F9" w:rsidP="00E063B1">
            <w:pPr>
              <w:rPr>
                <w:rFonts w:ascii="Arial" w:hAnsi="Arial" w:cs="Arial"/>
                <w:b/>
                <w:sz w:val="18"/>
                <w:szCs w:val="18"/>
                <w:lang w:eastAsia="en-US"/>
              </w:rPr>
            </w:pPr>
            <w:hyperlink w:anchor="_Device_Commission_BO" w:history="1">
              <w:r w:rsidR="00B951F9" w:rsidRPr="00D97B20">
                <w:rPr>
                  <w:rStyle w:val="Hyperlink"/>
                </w:rPr>
                <w:t>D1-DeviceCo</w:t>
              </w:r>
              <w:r w:rsidR="00B951F9" w:rsidRPr="007521C9">
                <w:rPr>
                  <w:rStyle w:val="Hyperlink"/>
                </w:rPr>
                <w:t>mmission</w:t>
              </w:r>
            </w:hyperlink>
          </w:p>
        </w:tc>
      </w:tr>
    </w:tbl>
    <w:p w:rsidR="00B951F9" w:rsidRPr="00D97B20" w:rsidRDefault="00B951F9" w:rsidP="00B951F9">
      <w:pPr>
        <w:rPr>
          <w:rFonts w:cs="Arial"/>
          <w:b/>
          <w:lang w:eastAsia="en-US"/>
        </w:rPr>
      </w:pPr>
      <w:r w:rsidRPr="00D97B20">
        <w:rPr>
          <w:rFonts w:cs="Arial"/>
          <w:b/>
          <w:lang w:eastAsia="en-US"/>
        </w:rPr>
        <w:t xml:space="preserve">Business Object (Y/N)                       Business Object  </w:t>
      </w:r>
    </w:p>
    <w:p w:rsidR="00B951F9" w:rsidRPr="00D97B20" w:rsidRDefault="00B951F9" w:rsidP="00B951F9">
      <w:pPr>
        <w:rPr>
          <w:rFonts w:cs="Arial"/>
          <w:b/>
          <w:lang w:eastAsia="en-US"/>
        </w:rPr>
      </w:pPr>
    </w:p>
    <w:p w:rsidR="00B951F9" w:rsidRPr="00D97B20" w:rsidRDefault="00B951F9" w:rsidP="00C838EC">
      <w:pPr>
        <w:rPr>
          <w:rFonts w:cs="Arial"/>
          <w:b/>
          <w:u w:val="single"/>
          <w:lang w:eastAsia="en-US"/>
        </w:rPr>
      </w:pPr>
    </w:p>
    <w:p w:rsidR="00F96F02" w:rsidRPr="00D97B20" w:rsidRDefault="00F96F02" w:rsidP="00C838EC">
      <w:pPr>
        <w:rPr>
          <w:rFonts w:cs="Arial"/>
          <w:b/>
          <w:u w:val="single"/>
          <w:lang w:eastAsia="en-US"/>
        </w:rPr>
      </w:pPr>
    </w:p>
    <w:p w:rsidR="00201C12" w:rsidRDefault="00201C12" w:rsidP="00C838EC">
      <w:pPr>
        <w:rPr>
          <w:rFonts w:cs="Arial"/>
          <w:b/>
          <w:u w:val="single"/>
          <w:lang w:eastAsia="en-US"/>
        </w:rPr>
      </w:pPr>
      <w:r w:rsidRPr="00D97B20">
        <w:rPr>
          <w:rFonts w:cs="Arial"/>
          <w:b/>
          <w:u w:val="single"/>
          <w:lang w:eastAsia="en-US"/>
        </w:rPr>
        <w:t>Group: Validate Activity</w:t>
      </w:r>
    </w:p>
    <w:p w:rsidR="001747F1" w:rsidRPr="00D97B20" w:rsidRDefault="001747F1" w:rsidP="001747F1">
      <w:pPr>
        <w:rPr>
          <w:rFonts w:cs="Arial"/>
          <w:b/>
          <w:u w:val="single"/>
          <w:lang w:eastAsia="en-US"/>
        </w:rPr>
      </w:pPr>
      <w:hyperlink w:anchor="_Business_Process_Model_3" w:history="1">
        <w:r w:rsidRPr="00D97B20">
          <w:rPr>
            <w:rStyle w:val="Hyperlink"/>
            <w:rFonts w:cs="Arial"/>
            <w:b/>
            <w:lang w:eastAsia="en-US"/>
          </w:rPr>
          <w:t>3.3</w:t>
        </w:r>
      </w:hyperlink>
      <w:r w:rsidRPr="00D97B20">
        <w:rPr>
          <w:rFonts w:cs="Arial"/>
          <w:b/>
          <w:u w:val="single"/>
          <w:lang w:eastAsia="en-US"/>
        </w:rPr>
        <w:t xml:space="preserve"> </w:t>
      </w:r>
      <w:r>
        <w:rPr>
          <w:rFonts w:cs="Arial"/>
          <w:b/>
          <w:u w:val="single"/>
          <w:lang w:eastAsia="en-US"/>
        </w:rPr>
        <w:t xml:space="preserve">Update Activity </w:t>
      </w:r>
      <w:proofErr w:type="gramStart"/>
      <w:r>
        <w:rPr>
          <w:rFonts w:cs="Arial"/>
          <w:b/>
          <w:u w:val="single"/>
          <w:lang w:eastAsia="en-US"/>
        </w:rPr>
        <w:t>To</w:t>
      </w:r>
      <w:proofErr w:type="gramEnd"/>
      <w:r>
        <w:rPr>
          <w:rFonts w:cs="Arial"/>
          <w:b/>
          <w:u w:val="single"/>
          <w:lang w:eastAsia="en-US"/>
        </w:rPr>
        <w:t xml:space="preserve"> 'Validate' Status</w:t>
      </w:r>
    </w:p>
    <w:p w:rsidR="001747F1" w:rsidRPr="00D97B20" w:rsidRDefault="001747F1" w:rsidP="001747F1">
      <w:pPr>
        <w:rPr>
          <w:rFonts w:cs="Arial"/>
          <w:b/>
          <w:u w:val="single"/>
          <w:lang w:eastAsia="en-US"/>
        </w:rPr>
      </w:pPr>
    </w:p>
    <w:p w:rsidR="001747F1" w:rsidRPr="00D97B20" w:rsidRDefault="001747F1" w:rsidP="001747F1">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Pr="00D97B20">
        <w:rPr>
          <w:rFonts w:cs="Arial"/>
          <w:lang w:eastAsia="en-US"/>
        </w:rPr>
        <w:t>C2M(</w:t>
      </w:r>
      <w:proofErr w:type="gramEnd"/>
      <w:r w:rsidRPr="00D97B20">
        <w:rPr>
          <w:rFonts w:cs="Arial"/>
          <w:lang w:eastAsia="en-US"/>
        </w:rPr>
        <w:t>MDM)</w:t>
      </w:r>
      <w:r w:rsidRPr="00D97B20">
        <w:rPr>
          <w:rFonts w:cs="Arial"/>
          <w:b/>
          <w:lang w:eastAsia="en-US"/>
        </w:rPr>
        <w:t xml:space="preserve"> </w:t>
      </w:r>
      <w:r w:rsidRPr="00D97B20">
        <w:rPr>
          <w:rFonts w:cs="Arial"/>
          <w:lang w:eastAsia="en-US"/>
        </w:rPr>
        <w:t xml:space="preserve"> </w:t>
      </w:r>
    </w:p>
    <w:p w:rsidR="001747F1" w:rsidRPr="00D97B20" w:rsidRDefault="001747F1" w:rsidP="001747F1">
      <w:pPr>
        <w:rPr>
          <w:rFonts w:cs="Arial"/>
          <w:lang w:eastAsia="en-US"/>
        </w:rPr>
      </w:pPr>
      <w:r w:rsidRPr="00D97B20">
        <w:rPr>
          <w:rFonts w:cs="Arial"/>
          <w:b/>
          <w:lang w:eastAsia="en-US"/>
        </w:rPr>
        <w:t xml:space="preserve">Description: </w:t>
      </w:r>
      <w:r w:rsidRPr="00D97B20">
        <w:rPr>
          <w:rFonts w:cs="Arial"/>
          <w:b/>
          <w:lang w:eastAsia="en-US"/>
        </w:rPr>
        <w:tab/>
      </w:r>
      <w:proofErr w:type="gramStart"/>
      <w:r w:rsidRPr="00D97B20">
        <w:rPr>
          <w:rFonts w:cs="Arial"/>
          <w:lang w:eastAsia="en-US"/>
        </w:rPr>
        <w:t>C2M(</w:t>
      </w:r>
      <w:proofErr w:type="gramEnd"/>
      <w:r w:rsidRPr="00D97B20">
        <w:rPr>
          <w:rFonts w:cs="Arial"/>
          <w:lang w:eastAsia="en-US"/>
        </w:rPr>
        <w:t xml:space="preserve">MDM) </w:t>
      </w:r>
      <w:r w:rsidR="008B4C86">
        <w:rPr>
          <w:rFonts w:cs="Arial"/>
          <w:lang w:eastAsia="en-US"/>
        </w:rPr>
        <w:t xml:space="preserve">updates the activity to Validate state and performs validation </w:t>
      </w:r>
      <w:r w:rsidR="00806888">
        <w:rPr>
          <w:rFonts w:cs="Arial"/>
          <w:lang w:eastAsia="en-US"/>
        </w:rPr>
        <w:t>on Head-End system compatibility, commissioning status, external requestor, command eligibility and device registration.</w:t>
      </w:r>
    </w:p>
    <w:p w:rsidR="001747F1" w:rsidRPr="00D97B20" w:rsidRDefault="001747F1" w:rsidP="001747F1">
      <w:pPr>
        <w:rPr>
          <w:rFonts w:cs="Arial"/>
          <w:lang w:eastAsia="en-US"/>
        </w:rPr>
      </w:pPr>
    </w:p>
    <w:p w:rsidR="001747F1" w:rsidRPr="00D97B20" w:rsidRDefault="001747F1" w:rsidP="001747F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747F1" w:rsidRPr="00806888" w:rsidTr="005150C3">
        <w:tc>
          <w:tcPr>
            <w:tcW w:w="4860" w:type="dxa"/>
          </w:tcPr>
          <w:p w:rsidR="001747F1" w:rsidRPr="00806888" w:rsidRDefault="001747F1" w:rsidP="005150C3">
            <w:pPr>
              <w:rPr>
                <w:rFonts w:ascii="Arial" w:hAnsi="Arial" w:cs="Arial"/>
                <w:b/>
                <w:sz w:val="18"/>
                <w:szCs w:val="18"/>
                <w:lang w:eastAsia="en-US"/>
              </w:rPr>
            </w:pPr>
            <w:r w:rsidRPr="00806888">
              <w:rPr>
                <w:rStyle w:val="Normal1"/>
              </w:rPr>
              <w:t>D1-DeviceCommission</w:t>
            </w:r>
          </w:p>
        </w:tc>
      </w:tr>
    </w:tbl>
    <w:p w:rsidR="001747F1" w:rsidRPr="00806888" w:rsidRDefault="001747F1" w:rsidP="001747F1">
      <w:pPr>
        <w:rPr>
          <w:rFonts w:cs="Arial"/>
          <w:b/>
          <w:lang w:eastAsia="en-US"/>
        </w:rPr>
      </w:pPr>
      <w:r w:rsidRPr="00806888">
        <w:rPr>
          <w:rFonts w:cs="Arial"/>
          <w:b/>
          <w:lang w:eastAsia="en-US"/>
        </w:rPr>
        <w:t xml:space="preserve">Business Object (Y/N)                       Business Object  </w:t>
      </w:r>
    </w:p>
    <w:p w:rsidR="001747F1" w:rsidRPr="00806888" w:rsidRDefault="001747F1" w:rsidP="001747F1">
      <w:pPr>
        <w:rPr>
          <w:rFonts w:cs="Arial"/>
          <w:b/>
          <w:lang w:eastAsia="en-US"/>
        </w:rPr>
      </w:pPr>
    </w:p>
    <w:p w:rsidR="001747F1" w:rsidRPr="00806888" w:rsidRDefault="001747F1" w:rsidP="001747F1">
      <w:pPr>
        <w:rPr>
          <w:rStyle w:val="Normal1"/>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747F1" w:rsidRPr="00806888" w:rsidTr="005150C3">
        <w:tc>
          <w:tcPr>
            <w:tcW w:w="4860" w:type="dxa"/>
          </w:tcPr>
          <w:p w:rsidR="001747F1" w:rsidRPr="00806888" w:rsidRDefault="001747F1" w:rsidP="005150C3">
            <w:pPr>
              <w:rPr>
                <w:rStyle w:val="Normal1"/>
              </w:rPr>
            </w:pPr>
            <w:r w:rsidRPr="00806888">
              <w:rPr>
                <w:rStyle w:val="Normal1"/>
              </w:rPr>
              <w:t>Algorithm Type - D1-VALDVCNAC (Validate Device Not Already Commissioned)</w:t>
            </w:r>
          </w:p>
        </w:tc>
      </w:tr>
      <w:tr w:rsidR="008B4C86" w:rsidRPr="00D97B20" w:rsidTr="005150C3">
        <w:tc>
          <w:tcPr>
            <w:tcW w:w="4860" w:type="dxa"/>
          </w:tcPr>
          <w:p w:rsidR="008B4C86" w:rsidRPr="002C33FF" w:rsidRDefault="008B4C86" w:rsidP="005150C3">
            <w:pPr>
              <w:rPr>
                <w:rStyle w:val="Normal1"/>
              </w:rPr>
            </w:pPr>
            <w:r w:rsidRPr="00806888">
              <w:rPr>
                <w:rStyle w:val="Normal1"/>
              </w:rPr>
              <w:t>D1-VALACTTDI (Validate Activity Type and Transition to Error State If Invalid)</w:t>
            </w:r>
          </w:p>
        </w:tc>
      </w:tr>
      <w:tr w:rsidR="008B4C86" w:rsidRPr="00D97B20" w:rsidTr="005150C3">
        <w:tc>
          <w:tcPr>
            <w:tcW w:w="4860" w:type="dxa"/>
          </w:tcPr>
          <w:p w:rsidR="008B4C86" w:rsidRPr="008B4C86" w:rsidRDefault="008B4C86" w:rsidP="008B4C86">
            <w:pPr>
              <w:rPr>
                <w:rStyle w:val="Normal1"/>
                <w:highlight w:val="yellow"/>
              </w:rPr>
            </w:pPr>
            <w:r w:rsidRPr="008B4C86">
              <w:rPr>
                <w:rStyle w:val="Normal1"/>
              </w:rPr>
              <w:t>D1-VALDVCNAC</w:t>
            </w:r>
            <w:r>
              <w:rPr>
                <w:rStyle w:val="Normal1"/>
              </w:rPr>
              <w:t xml:space="preserve"> (</w:t>
            </w:r>
            <w:r w:rsidRPr="008B4C86">
              <w:rPr>
                <w:rStyle w:val="Normal1"/>
              </w:rPr>
              <w:t>Validate Device Not Already Commissioned</w:t>
            </w:r>
            <w:r>
              <w:rPr>
                <w:rStyle w:val="Normal1"/>
              </w:rPr>
              <w:t>)</w:t>
            </w:r>
          </w:p>
        </w:tc>
      </w:tr>
      <w:tr w:rsidR="008B4C86" w:rsidRPr="00D97B20" w:rsidTr="005150C3">
        <w:tc>
          <w:tcPr>
            <w:tcW w:w="4860" w:type="dxa"/>
          </w:tcPr>
          <w:p w:rsidR="008B4C86" w:rsidRPr="008B4C86" w:rsidRDefault="008B4C86" w:rsidP="005150C3">
            <w:pPr>
              <w:rPr>
                <w:rStyle w:val="Normal1"/>
                <w:highlight w:val="yellow"/>
              </w:rPr>
            </w:pPr>
            <w:r w:rsidRPr="008B4C86">
              <w:rPr>
                <w:rStyle w:val="Normal1"/>
              </w:rPr>
              <w:t>D1-CHKCMDELG</w:t>
            </w:r>
            <w:r>
              <w:rPr>
                <w:rStyle w:val="Normal1"/>
              </w:rPr>
              <w:t xml:space="preserve"> (</w:t>
            </w:r>
            <w:r w:rsidRPr="008B4C86">
              <w:rPr>
                <w:rStyle w:val="Normal1"/>
              </w:rPr>
              <w:t>Check Device Command Eligibility</w:t>
            </w:r>
            <w:r>
              <w:rPr>
                <w:rStyle w:val="Normal1"/>
              </w:rPr>
              <w:t>)</w:t>
            </w:r>
          </w:p>
        </w:tc>
      </w:tr>
      <w:tr w:rsidR="008B4C86" w:rsidRPr="00D97B20" w:rsidTr="005150C3">
        <w:tc>
          <w:tcPr>
            <w:tcW w:w="4860" w:type="dxa"/>
          </w:tcPr>
          <w:p w:rsidR="008B4C86" w:rsidRPr="008B4C86" w:rsidRDefault="008B4C86" w:rsidP="005150C3">
            <w:pPr>
              <w:rPr>
                <w:rStyle w:val="Normal1"/>
                <w:highlight w:val="yellow"/>
              </w:rPr>
            </w:pPr>
            <w:r w:rsidRPr="008B4C86">
              <w:rPr>
                <w:rStyle w:val="Normal1"/>
              </w:rPr>
              <w:t>D1-VHCPCOMMS</w:t>
            </w:r>
            <w:r>
              <w:rPr>
                <w:rStyle w:val="Normal1"/>
              </w:rPr>
              <w:t xml:space="preserve"> (</w:t>
            </w:r>
            <w:r w:rsidRPr="008B4C86">
              <w:rPr>
                <w:rStyle w:val="Normal1"/>
              </w:rPr>
              <w:t>Validate Head-End's Capability to Commission Device</w:t>
            </w:r>
            <w:r>
              <w:rPr>
                <w:rStyle w:val="Normal1"/>
              </w:rPr>
              <w:t>)</w:t>
            </w:r>
          </w:p>
        </w:tc>
      </w:tr>
      <w:tr w:rsidR="008B4C86" w:rsidRPr="00D97B20" w:rsidTr="005150C3">
        <w:tc>
          <w:tcPr>
            <w:tcW w:w="4860" w:type="dxa"/>
          </w:tcPr>
          <w:p w:rsidR="008B4C86" w:rsidRPr="008B4C86" w:rsidRDefault="008B4C86" w:rsidP="005150C3">
            <w:pPr>
              <w:rPr>
                <w:rStyle w:val="Normal1"/>
                <w:highlight w:val="yellow"/>
              </w:rPr>
            </w:pPr>
            <w:r w:rsidRPr="008B4C86">
              <w:rPr>
                <w:rStyle w:val="Normal1"/>
              </w:rPr>
              <w:t>D1-CACTCOMM</w:t>
            </w:r>
            <w:r>
              <w:rPr>
                <w:rStyle w:val="Normal1"/>
              </w:rPr>
              <w:t xml:space="preserve"> (</w:t>
            </w:r>
            <w:r>
              <w:t xml:space="preserve"> </w:t>
            </w:r>
            <w:r w:rsidRPr="008B4C86">
              <w:rPr>
                <w:rStyle w:val="Normal1"/>
              </w:rPr>
              <w:t>Check for Existing Active Commissioning Command Request</w:t>
            </w:r>
            <w:r>
              <w:rPr>
                <w:rStyle w:val="Normal1"/>
              </w:rPr>
              <w:t>)</w:t>
            </w:r>
          </w:p>
        </w:tc>
      </w:tr>
      <w:tr w:rsidR="008B4C86" w:rsidRPr="00D97B20" w:rsidTr="005150C3">
        <w:tc>
          <w:tcPr>
            <w:tcW w:w="4860" w:type="dxa"/>
          </w:tcPr>
          <w:p w:rsidR="008B4C86" w:rsidRPr="008B4C86" w:rsidRDefault="008B4C86" w:rsidP="005150C3">
            <w:pPr>
              <w:rPr>
                <w:rStyle w:val="Normal1"/>
              </w:rPr>
            </w:pPr>
            <w:r w:rsidRPr="008B4C86">
              <w:rPr>
                <w:rStyle w:val="Normal1"/>
              </w:rPr>
              <w:t>D1-CHKFDCOMM</w:t>
            </w:r>
            <w:r>
              <w:rPr>
                <w:rStyle w:val="Normal1"/>
              </w:rPr>
              <w:t xml:space="preserve"> (</w:t>
            </w:r>
            <w:r>
              <w:t xml:space="preserve"> </w:t>
            </w:r>
            <w:r w:rsidRPr="008B4C86">
              <w:rPr>
                <w:rStyle w:val="Normal1"/>
              </w:rPr>
              <w:t>Check for Concurrent Decommissioning Command Request</w:t>
            </w:r>
            <w:r>
              <w:rPr>
                <w:rStyle w:val="Normal1"/>
              </w:rPr>
              <w:t>)</w:t>
            </w:r>
          </w:p>
        </w:tc>
      </w:tr>
      <w:tr w:rsidR="008B4C86" w:rsidRPr="00D97B20" w:rsidTr="005150C3">
        <w:tc>
          <w:tcPr>
            <w:tcW w:w="4860" w:type="dxa"/>
          </w:tcPr>
          <w:p w:rsidR="008B4C86" w:rsidRPr="008B4C86" w:rsidRDefault="008B4C86" w:rsidP="005150C3">
            <w:pPr>
              <w:rPr>
                <w:rStyle w:val="Normal1"/>
              </w:rPr>
            </w:pPr>
            <w:r w:rsidRPr="008B4C86">
              <w:rPr>
                <w:rStyle w:val="Normal1"/>
              </w:rPr>
              <w:t>D1-VALEXTREQ</w:t>
            </w:r>
            <w:r>
              <w:rPr>
                <w:rStyle w:val="Normal1"/>
              </w:rPr>
              <w:t xml:space="preserve"> (</w:t>
            </w:r>
            <w:r>
              <w:t xml:space="preserve"> </w:t>
            </w:r>
            <w:r w:rsidRPr="008B4C86">
              <w:rPr>
                <w:rStyle w:val="Normal1"/>
              </w:rPr>
              <w:t>Validate External Requester</w:t>
            </w:r>
            <w:r>
              <w:rPr>
                <w:rStyle w:val="Normal1"/>
              </w:rPr>
              <w:t>)</w:t>
            </w:r>
          </w:p>
        </w:tc>
      </w:tr>
      <w:tr w:rsidR="008B4C86" w:rsidRPr="00D97B20" w:rsidTr="005150C3">
        <w:tc>
          <w:tcPr>
            <w:tcW w:w="4860" w:type="dxa"/>
          </w:tcPr>
          <w:p w:rsidR="008B4C86" w:rsidRPr="008B4C86" w:rsidRDefault="008B4C86" w:rsidP="005150C3">
            <w:pPr>
              <w:rPr>
                <w:rStyle w:val="Normal1"/>
              </w:rPr>
            </w:pPr>
            <w:r w:rsidRPr="008B4C86">
              <w:rPr>
                <w:rStyle w:val="Normal1"/>
              </w:rPr>
              <w:t>D1-VDVRINSUP</w:t>
            </w:r>
            <w:r w:rsidR="00806888">
              <w:rPr>
                <w:rStyle w:val="Normal1"/>
              </w:rPr>
              <w:t xml:space="preserve"> (</w:t>
            </w:r>
            <w:r w:rsidR="00806888">
              <w:t xml:space="preserve"> </w:t>
            </w:r>
            <w:r w:rsidR="00806888" w:rsidRPr="00806888">
              <w:rPr>
                <w:rStyle w:val="Normal1"/>
              </w:rPr>
              <w:t>Validate Device Registration And Support For Installation</w:t>
            </w:r>
            <w:r w:rsidR="00806888">
              <w:rPr>
                <w:rStyle w:val="Normal1"/>
              </w:rPr>
              <w:t>)</w:t>
            </w:r>
          </w:p>
        </w:tc>
      </w:tr>
    </w:tbl>
    <w:p w:rsidR="001747F1" w:rsidRPr="00D97B20" w:rsidRDefault="001747F1" w:rsidP="001747F1">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1747F1" w:rsidRDefault="001747F1"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8B4C86" w:rsidRDefault="008B4C86" w:rsidP="001747F1">
      <w:pPr>
        <w:rPr>
          <w:rFonts w:cs="Arial"/>
          <w:lang w:eastAsia="en-US"/>
        </w:rPr>
      </w:pPr>
    </w:p>
    <w:p w:rsidR="0071055E" w:rsidRDefault="0071055E" w:rsidP="001747F1">
      <w:pPr>
        <w:rPr>
          <w:rFonts w:cs="Arial"/>
          <w:lang w:eastAsia="en-US"/>
        </w:rPr>
      </w:pPr>
    </w:p>
    <w:p w:rsidR="0071055E" w:rsidRPr="00D97B20" w:rsidRDefault="0071055E" w:rsidP="001747F1">
      <w:pPr>
        <w:rPr>
          <w:rFonts w:cs="Arial"/>
          <w:lang w:eastAsia="en-US"/>
        </w:rPr>
      </w:pPr>
    </w:p>
    <w:p w:rsidR="005A3229" w:rsidRPr="00D97B20" w:rsidRDefault="005A3229" w:rsidP="005A3229">
      <w:pPr>
        <w:rPr>
          <w:rFonts w:cs="Arial"/>
          <w:b/>
          <w:u w:val="single"/>
          <w:lang w:eastAsia="en-US"/>
        </w:rPr>
      </w:pPr>
      <w:r w:rsidRPr="00D97B20">
        <w:rPr>
          <w:rFonts w:cs="Arial"/>
          <w:b/>
          <w:u w:val="single"/>
          <w:lang w:eastAsia="en-US"/>
        </w:rPr>
        <w:t>Group: Validate Activity</w:t>
      </w:r>
    </w:p>
    <w:p w:rsidR="00C838EC" w:rsidRPr="00D97B20" w:rsidRDefault="00854261" w:rsidP="00C838EC">
      <w:pPr>
        <w:rPr>
          <w:rFonts w:cs="Arial"/>
          <w:b/>
          <w:u w:val="single"/>
          <w:lang w:eastAsia="en-US"/>
        </w:rPr>
      </w:pPr>
      <w:hyperlink w:anchor="_Business_Process_Model_3" w:history="1">
        <w:proofErr w:type="gramStart"/>
        <w:r w:rsidR="00C838EC" w:rsidRPr="00854261">
          <w:rPr>
            <w:rStyle w:val="Hyperlink"/>
            <w:rFonts w:cs="Arial"/>
            <w:b/>
            <w:lang w:eastAsia="en-US"/>
          </w:rPr>
          <w:t>3.</w:t>
        </w:r>
        <w:r w:rsidR="005A3229" w:rsidRPr="00854261">
          <w:rPr>
            <w:rStyle w:val="Hyperlink"/>
            <w:rFonts w:cs="Arial"/>
            <w:b/>
            <w:lang w:eastAsia="en-US"/>
          </w:rPr>
          <w:t>4</w:t>
        </w:r>
        <w:proofErr w:type="gramEnd"/>
      </w:hyperlink>
      <w:r w:rsidR="00C838EC" w:rsidRPr="00D97B20">
        <w:rPr>
          <w:rFonts w:cs="Arial"/>
          <w:b/>
          <w:u w:val="single"/>
          <w:lang w:eastAsia="en-US"/>
        </w:rPr>
        <w:t xml:space="preserve"> Validate Device Not Already Commissioned</w:t>
      </w:r>
    </w:p>
    <w:p w:rsidR="00854261" w:rsidRDefault="00854261" w:rsidP="00A0475A">
      <w:pPr>
        <w:rPr>
          <w:lang w:eastAsia="en-US"/>
        </w:rPr>
      </w:pPr>
    </w:p>
    <w:p w:rsidR="00A0475A" w:rsidRPr="00D97B20" w:rsidRDefault="00A0475A" w:rsidP="00A0475A">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A0475A" w:rsidRPr="00D97B20" w:rsidRDefault="00A0475A" w:rsidP="00A0475A">
      <w:pPr>
        <w:rPr>
          <w:rFonts w:cs="Arial"/>
          <w:lang w:eastAsia="en-US"/>
        </w:rPr>
      </w:pPr>
      <w:r w:rsidRPr="00D97B20">
        <w:rPr>
          <w:rFonts w:cs="Arial"/>
          <w:b/>
          <w:lang w:eastAsia="en-US"/>
        </w:rPr>
        <w:t xml:space="preserve">Description: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checks whether the device referenced in the current commissioning request (activity) has already been commissioned.</w:t>
      </w:r>
    </w:p>
    <w:p w:rsidR="00A0475A" w:rsidRPr="00D97B20" w:rsidRDefault="00A0475A" w:rsidP="00A0475A">
      <w:pPr>
        <w:rPr>
          <w:rFonts w:cs="Arial"/>
          <w:lang w:eastAsia="en-US"/>
        </w:rPr>
      </w:pPr>
    </w:p>
    <w:p w:rsidR="00A0475A" w:rsidRPr="00D97B20" w:rsidRDefault="00A0475A" w:rsidP="00A0475A">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0475A" w:rsidRPr="00D97B20" w:rsidTr="00E70013">
        <w:tc>
          <w:tcPr>
            <w:tcW w:w="4860" w:type="dxa"/>
          </w:tcPr>
          <w:p w:rsidR="00A0475A" w:rsidRPr="00D97B20" w:rsidRDefault="00A0475A" w:rsidP="00E70013">
            <w:pPr>
              <w:rPr>
                <w:rFonts w:ascii="Arial" w:hAnsi="Arial" w:cs="Arial"/>
                <w:b/>
                <w:sz w:val="18"/>
                <w:szCs w:val="18"/>
                <w:lang w:eastAsia="en-US"/>
              </w:rPr>
            </w:pPr>
            <w:r w:rsidRPr="00D97B20">
              <w:rPr>
                <w:rStyle w:val="Normal1"/>
              </w:rPr>
              <w:t>D1-DeviceCommission</w:t>
            </w:r>
          </w:p>
        </w:tc>
      </w:tr>
    </w:tbl>
    <w:p w:rsidR="00A0475A" w:rsidRPr="00D97B20" w:rsidRDefault="00A0475A" w:rsidP="00A0475A">
      <w:pPr>
        <w:rPr>
          <w:rFonts w:cs="Arial"/>
          <w:b/>
          <w:lang w:eastAsia="en-US"/>
        </w:rPr>
      </w:pPr>
      <w:r w:rsidRPr="00D97B20">
        <w:rPr>
          <w:rFonts w:cs="Arial"/>
          <w:b/>
          <w:lang w:eastAsia="en-US"/>
        </w:rPr>
        <w:t xml:space="preserve">Business Object (Y/N)                       Business Object  </w:t>
      </w:r>
    </w:p>
    <w:p w:rsidR="00A0475A" w:rsidRPr="00D97B20" w:rsidRDefault="00A0475A" w:rsidP="00A0475A">
      <w:pPr>
        <w:rPr>
          <w:rFonts w:cs="Arial"/>
          <w:b/>
          <w:lang w:eastAsia="en-US"/>
        </w:rPr>
      </w:pPr>
    </w:p>
    <w:p w:rsidR="00B951F9" w:rsidRPr="00D97B20" w:rsidRDefault="00B951F9" w:rsidP="00A0475A">
      <w:pPr>
        <w:rPr>
          <w:rStyle w:val="Normal1"/>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0475A" w:rsidRPr="00D97B20" w:rsidTr="00E70013">
        <w:tc>
          <w:tcPr>
            <w:tcW w:w="4860" w:type="dxa"/>
          </w:tcPr>
          <w:p w:rsidR="00A0475A" w:rsidRPr="00D97B20" w:rsidRDefault="006633DB" w:rsidP="00E70013">
            <w:pPr>
              <w:rPr>
                <w:rStyle w:val="Normal1"/>
              </w:rPr>
            </w:pPr>
            <w:r w:rsidRPr="00D97B20">
              <w:rPr>
                <w:rStyle w:val="Normal1"/>
              </w:rPr>
              <w:t xml:space="preserve">Algorithm Type - </w:t>
            </w:r>
            <w:r w:rsidR="00A0475A" w:rsidRPr="00D97B20">
              <w:rPr>
                <w:rStyle w:val="Normal1"/>
              </w:rPr>
              <w:t>D1-VALDVCNAC</w:t>
            </w:r>
            <w:r w:rsidR="00731CFF" w:rsidRPr="00D97B20">
              <w:rPr>
                <w:rStyle w:val="Normal1"/>
              </w:rPr>
              <w:t xml:space="preserve"> (Validate Device Not Already Commissioned)</w:t>
            </w:r>
          </w:p>
        </w:tc>
      </w:tr>
    </w:tbl>
    <w:p w:rsidR="00A0475A" w:rsidRPr="00D97B20" w:rsidRDefault="00A0475A" w:rsidP="00A0475A">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1747F1" w:rsidRPr="00D97B20" w:rsidRDefault="001747F1" w:rsidP="001747F1">
      <w:pPr>
        <w:rPr>
          <w:rFonts w:cs="Arial"/>
          <w:lang w:eastAsia="en-US"/>
        </w:rPr>
      </w:pPr>
    </w:p>
    <w:p w:rsidR="00A0475A" w:rsidRPr="00D97B20" w:rsidRDefault="00A0475A" w:rsidP="00C838EC">
      <w:pPr>
        <w:rPr>
          <w:rFonts w:cs="Arial"/>
          <w:b/>
          <w:u w:val="single"/>
          <w:lang w:eastAsia="en-US"/>
        </w:rPr>
      </w:pPr>
    </w:p>
    <w:p w:rsidR="00201C12" w:rsidRPr="00D97B20" w:rsidRDefault="00201C12" w:rsidP="00201C12">
      <w:pPr>
        <w:rPr>
          <w:rFonts w:cs="Arial"/>
          <w:b/>
          <w:u w:val="single"/>
          <w:lang w:eastAsia="en-US"/>
        </w:rPr>
      </w:pPr>
      <w:r w:rsidRPr="00D97B20">
        <w:rPr>
          <w:rFonts w:cs="Arial"/>
          <w:b/>
          <w:u w:val="single"/>
          <w:lang w:eastAsia="en-US"/>
        </w:rPr>
        <w:t>Group: Validate Activity</w:t>
      </w: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3.</w:t>
        </w:r>
        <w:r w:rsidR="005A3229" w:rsidRPr="00854261">
          <w:rPr>
            <w:rStyle w:val="Hyperlink"/>
            <w:rFonts w:cs="Arial"/>
            <w:b/>
            <w:lang w:eastAsia="en-US"/>
          </w:rPr>
          <w:t>5</w:t>
        </w:r>
      </w:hyperlink>
      <w:r w:rsidR="00C838EC" w:rsidRPr="00D97B20">
        <w:rPr>
          <w:rFonts w:cs="Arial"/>
          <w:b/>
          <w:u w:val="single"/>
          <w:lang w:eastAsia="en-US"/>
        </w:rPr>
        <w:t xml:space="preserve"> Validate Head-End's Capability to Perform Commissioning Device</w:t>
      </w:r>
    </w:p>
    <w:p w:rsidR="00C838EC" w:rsidRPr="00D97B20" w:rsidRDefault="00C838EC" w:rsidP="00C838EC">
      <w:pPr>
        <w:rPr>
          <w:rFonts w:cs="Arial"/>
          <w:b/>
          <w:u w:val="single"/>
          <w:lang w:eastAsia="en-US"/>
        </w:rPr>
      </w:pPr>
    </w:p>
    <w:p w:rsidR="00A0475A" w:rsidRPr="00D97B20" w:rsidRDefault="00A0475A" w:rsidP="00A0475A">
      <w:pPr>
        <w:rPr>
          <w:rFonts w:cs="Arial"/>
          <w:lang w:eastAsia="en-US"/>
        </w:rPr>
      </w:pPr>
      <w:r w:rsidRPr="00D97B20">
        <w:rPr>
          <w:lang w:eastAsia="en-US"/>
        </w:rPr>
        <w:t>A</w:t>
      </w:r>
      <w:r w:rsidRPr="00D97B20">
        <w:rPr>
          <w:rFonts w:cs="Arial"/>
          <w:b/>
          <w:lang w:eastAsia="en-US"/>
        </w:rPr>
        <w:t xml:space="preserve">ctor/Role: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A0475A" w:rsidRPr="00D97B20" w:rsidRDefault="00A0475A" w:rsidP="00A0475A">
      <w:pPr>
        <w:rPr>
          <w:rFonts w:cs="Arial"/>
          <w:lang w:eastAsia="en-US"/>
        </w:rPr>
      </w:pPr>
      <w:r w:rsidRPr="00D97B20">
        <w:rPr>
          <w:rFonts w:cs="Arial"/>
          <w:b/>
          <w:lang w:eastAsia="en-US"/>
        </w:rPr>
        <w:t xml:space="preserve">Description: </w:t>
      </w:r>
      <w:r w:rsidR="00940FE6"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checks to ensure that the head-end (AMI) system has the capability to support the command request.</w:t>
      </w:r>
    </w:p>
    <w:p w:rsidR="00B951F9" w:rsidRPr="00D97B20" w:rsidRDefault="00B951F9" w:rsidP="00A0475A">
      <w:pPr>
        <w:rPr>
          <w:rFonts w:cs="Arial"/>
          <w:lang w:eastAsia="en-US"/>
        </w:rPr>
      </w:pPr>
    </w:p>
    <w:p w:rsidR="00B951F9" w:rsidRPr="00D97B20" w:rsidRDefault="00B951F9" w:rsidP="00B951F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951F9" w:rsidRPr="00D97B20" w:rsidTr="00E063B1">
        <w:tc>
          <w:tcPr>
            <w:tcW w:w="4860" w:type="dxa"/>
          </w:tcPr>
          <w:p w:rsidR="00B951F9" w:rsidRPr="00D97B20" w:rsidRDefault="00B951F9" w:rsidP="00E063B1">
            <w:pPr>
              <w:rPr>
                <w:rFonts w:ascii="Arial" w:hAnsi="Arial" w:cs="Arial"/>
                <w:b/>
                <w:sz w:val="18"/>
                <w:szCs w:val="18"/>
                <w:lang w:eastAsia="en-US"/>
              </w:rPr>
            </w:pPr>
            <w:r w:rsidRPr="00D97B20">
              <w:rPr>
                <w:rStyle w:val="Normal1"/>
              </w:rPr>
              <w:t>D1-DeviceCommission</w:t>
            </w:r>
          </w:p>
        </w:tc>
      </w:tr>
    </w:tbl>
    <w:p w:rsidR="00B951F9" w:rsidRPr="00D97B20" w:rsidRDefault="00B951F9" w:rsidP="00B951F9">
      <w:pPr>
        <w:rPr>
          <w:rFonts w:cs="Arial"/>
          <w:b/>
          <w:lang w:eastAsia="en-US"/>
        </w:rPr>
      </w:pPr>
      <w:r w:rsidRPr="00D97B20">
        <w:rPr>
          <w:rFonts w:cs="Arial"/>
          <w:b/>
          <w:lang w:eastAsia="en-US"/>
        </w:rPr>
        <w:t xml:space="preserve">Business Object (Y/N)                       Business Object  </w:t>
      </w:r>
    </w:p>
    <w:p w:rsidR="00A0475A" w:rsidRPr="00D97B20" w:rsidRDefault="00A0475A" w:rsidP="00A0475A">
      <w:pPr>
        <w:rPr>
          <w:lang w:eastAsia="en-US"/>
        </w:rPr>
      </w:pPr>
    </w:p>
    <w:p w:rsidR="00B951F9" w:rsidRPr="00D97B20" w:rsidRDefault="00B951F9" w:rsidP="00A0475A">
      <w:pPr>
        <w:rPr>
          <w:lang w:eastAsia="en-US"/>
        </w:rPr>
      </w:pPr>
    </w:p>
    <w:tbl>
      <w:tblPr>
        <w:tblpPr w:leftFromText="180" w:rightFromText="180" w:vertAnchor="text" w:tblpX="5688" w:tblpY="1"/>
        <w:tblOverlap w:val="never"/>
        <w:tblW w:w="4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0475A" w:rsidRPr="00D97B20" w:rsidTr="00E70013">
        <w:tc>
          <w:tcPr>
            <w:tcW w:w="4860" w:type="dxa"/>
          </w:tcPr>
          <w:p w:rsidR="00A0475A" w:rsidRPr="00D97B20" w:rsidRDefault="00A0475A" w:rsidP="00E70013">
            <w:pPr>
              <w:rPr>
                <w:rFonts w:ascii="Arial" w:hAnsi="Arial" w:cs="Arial"/>
                <w:b/>
                <w:color w:val="FF0000"/>
                <w:sz w:val="18"/>
                <w:szCs w:val="18"/>
                <w:lang w:eastAsia="en-US"/>
              </w:rPr>
            </w:pPr>
            <w:r w:rsidRPr="00D97B20">
              <w:rPr>
                <w:rStyle w:val="Normal1"/>
              </w:rPr>
              <w:t>D1-VHCPCOMMS</w:t>
            </w:r>
            <w:r w:rsidR="00731CFF" w:rsidRPr="00D97B20">
              <w:rPr>
                <w:rStyle w:val="Normal1"/>
              </w:rPr>
              <w:t xml:space="preserve"> (Validate Head-End's Capability to Commission Device)</w:t>
            </w:r>
          </w:p>
        </w:tc>
      </w:tr>
    </w:tbl>
    <w:p w:rsidR="00A0475A" w:rsidRPr="00D97B20" w:rsidRDefault="00B951F9" w:rsidP="00C838EC">
      <w:pPr>
        <w:rPr>
          <w:rFonts w:cs="Arial"/>
          <w:b/>
          <w:u w:val="single"/>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B951F9" w:rsidRPr="00D97B20" w:rsidRDefault="00B951F9" w:rsidP="00C838EC">
      <w:pPr>
        <w:rPr>
          <w:rFonts w:cs="Arial"/>
          <w:b/>
          <w:u w:val="single"/>
          <w:lang w:eastAsia="en-US"/>
        </w:rPr>
      </w:pPr>
    </w:p>
    <w:p w:rsidR="00B951F9" w:rsidRDefault="00B951F9" w:rsidP="00C838EC">
      <w:pPr>
        <w:rPr>
          <w:rFonts w:cs="Arial"/>
          <w:b/>
          <w:u w:val="single"/>
          <w:lang w:eastAsia="en-US"/>
        </w:rPr>
      </w:pPr>
    </w:p>
    <w:p w:rsidR="00B60873" w:rsidRDefault="00B60873" w:rsidP="00C838EC">
      <w:pPr>
        <w:rPr>
          <w:rFonts w:cs="Arial"/>
          <w:b/>
          <w:u w:val="single"/>
          <w:lang w:eastAsia="en-US"/>
        </w:rPr>
      </w:pPr>
    </w:p>
    <w:p w:rsidR="00B60873" w:rsidRPr="00D97B20" w:rsidRDefault="00B60873" w:rsidP="00B60873">
      <w:pPr>
        <w:rPr>
          <w:rFonts w:cs="Arial"/>
          <w:b/>
          <w:u w:val="single"/>
          <w:lang w:eastAsia="en-US"/>
        </w:rPr>
      </w:pPr>
    </w:p>
    <w:p w:rsidR="00B60873" w:rsidRPr="00D97B20" w:rsidRDefault="00854261" w:rsidP="00B60873">
      <w:pPr>
        <w:rPr>
          <w:rFonts w:cs="Arial"/>
          <w:b/>
          <w:u w:val="single"/>
          <w:lang w:eastAsia="en-US"/>
        </w:rPr>
      </w:pPr>
      <w:hyperlink w:anchor="_Business_Process_Model_3" w:history="1">
        <w:r w:rsidR="00B60873" w:rsidRPr="00854261">
          <w:rPr>
            <w:rStyle w:val="Hyperlink"/>
            <w:rFonts w:cs="Arial"/>
            <w:b/>
            <w:lang w:eastAsia="en-US"/>
          </w:rPr>
          <w:t>3.6</w:t>
        </w:r>
      </w:hyperlink>
      <w:r w:rsidR="00B60873">
        <w:rPr>
          <w:rFonts w:cs="Arial"/>
          <w:b/>
          <w:u w:val="single"/>
          <w:lang w:eastAsia="en-US"/>
        </w:rPr>
        <w:t xml:space="preserve"> Update Activity </w:t>
      </w:r>
      <w:proofErr w:type="gramStart"/>
      <w:r w:rsidR="00B60873">
        <w:rPr>
          <w:rFonts w:cs="Arial"/>
          <w:b/>
          <w:u w:val="single"/>
          <w:lang w:eastAsia="en-US"/>
        </w:rPr>
        <w:t>T</w:t>
      </w:r>
      <w:r w:rsidR="00B60873" w:rsidRPr="00D97B20">
        <w:rPr>
          <w:rFonts w:cs="Arial"/>
          <w:b/>
          <w:u w:val="single"/>
          <w:lang w:eastAsia="en-US"/>
        </w:rPr>
        <w:t>o</w:t>
      </w:r>
      <w:proofErr w:type="gramEnd"/>
      <w:r w:rsidR="00B60873" w:rsidRPr="00D97B20">
        <w:rPr>
          <w:rFonts w:cs="Arial"/>
          <w:b/>
          <w:u w:val="single"/>
          <w:lang w:eastAsia="en-US"/>
        </w:rPr>
        <w:t xml:space="preserve"> ‘</w:t>
      </w:r>
      <w:r w:rsidR="00B60873">
        <w:rPr>
          <w:rFonts w:cs="Arial"/>
          <w:b/>
          <w:u w:val="single"/>
          <w:lang w:eastAsia="en-US"/>
        </w:rPr>
        <w:t>Waiting For Effective Date’ Status</w:t>
      </w:r>
    </w:p>
    <w:p w:rsidR="00B60873" w:rsidRPr="00D97B20" w:rsidRDefault="00B60873" w:rsidP="00B60873">
      <w:pPr>
        <w:rPr>
          <w:rFonts w:cs="Arial"/>
          <w:b/>
          <w:u w:val="single"/>
          <w:lang w:eastAsia="en-US"/>
        </w:rPr>
      </w:pPr>
    </w:p>
    <w:p w:rsidR="00B60873" w:rsidRPr="00D97B20" w:rsidRDefault="00B60873" w:rsidP="00B60873">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Pr="00D97B20">
        <w:rPr>
          <w:rFonts w:cs="Arial"/>
          <w:lang w:eastAsia="en-US"/>
        </w:rPr>
        <w:t>C2M(</w:t>
      </w:r>
      <w:proofErr w:type="gramEnd"/>
      <w:r w:rsidRPr="00D97B20">
        <w:rPr>
          <w:rFonts w:cs="Arial"/>
          <w:lang w:eastAsia="en-US"/>
        </w:rPr>
        <w:t>MDM)</w:t>
      </w:r>
      <w:r w:rsidRPr="00D97B20">
        <w:rPr>
          <w:rFonts w:cs="Arial"/>
          <w:b/>
          <w:lang w:eastAsia="en-US"/>
        </w:rPr>
        <w:t xml:space="preserve"> </w:t>
      </w:r>
      <w:r w:rsidRPr="00D97B20">
        <w:rPr>
          <w:rFonts w:cs="Arial"/>
          <w:lang w:eastAsia="en-US"/>
        </w:rPr>
        <w:t xml:space="preserve"> </w:t>
      </w:r>
    </w:p>
    <w:p w:rsidR="00B60873" w:rsidRPr="00D97B20" w:rsidRDefault="00B60873" w:rsidP="00B60873">
      <w:pPr>
        <w:rPr>
          <w:rFonts w:cs="Arial"/>
          <w:lang w:eastAsia="en-US"/>
        </w:rPr>
      </w:pPr>
      <w:r w:rsidRPr="00D97B20">
        <w:rPr>
          <w:rFonts w:cs="Arial"/>
          <w:b/>
          <w:lang w:eastAsia="en-US"/>
        </w:rPr>
        <w:t xml:space="preserve">Description: </w:t>
      </w:r>
      <w:r w:rsidRPr="00D97B20">
        <w:rPr>
          <w:rFonts w:cs="Arial"/>
          <w:b/>
          <w:lang w:eastAsia="en-US"/>
        </w:rPr>
        <w:tab/>
      </w:r>
      <w:proofErr w:type="gramStart"/>
      <w:r w:rsidRPr="00D97B20">
        <w:rPr>
          <w:rFonts w:cs="Arial"/>
          <w:lang w:eastAsia="en-US"/>
        </w:rPr>
        <w:t>C2M(</w:t>
      </w:r>
      <w:proofErr w:type="gramEnd"/>
      <w:r w:rsidRPr="00D97B20">
        <w:rPr>
          <w:rFonts w:cs="Arial"/>
          <w:lang w:eastAsia="en-US"/>
        </w:rPr>
        <w:t xml:space="preserve">MDM) </w:t>
      </w:r>
      <w:r w:rsidR="0071055E">
        <w:rPr>
          <w:rFonts w:cs="Arial"/>
          <w:lang w:eastAsia="en-US"/>
        </w:rPr>
        <w:t>acknowledges to External Requester of the received data.</w:t>
      </w:r>
    </w:p>
    <w:p w:rsidR="00B60873" w:rsidRPr="00D97B20" w:rsidRDefault="00B60873" w:rsidP="00B60873">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60873" w:rsidRPr="00D97B20" w:rsidTr="005150C3">
        <w:tc>
          <w:tcPr>
            <w:tcW w:w="4860" w:type="dxa"/>
          </w:tcPr>
          <w:p w:rsidR="00B60873" w:rsidRPr="00D97B20" w:rsidRDefault="00B60873" w:rsidP="005150C3">
            <w:pPr>
              <w:rPr>
                <w:rFonts w:ascii="Arial" w:hAnsi="Arial" w:cs="Arial"/>
                <w:b/>
                <w:sz w:val="18"/>
                <w:szCs w:val="18"/>
                <w:lang w:eastAsia="en-US"/>
              </w:rPr>
            </w:pPr>
            <w:r w:rsidRPr="00146468">
              <w:t>D1-DeviceCommission</w:t>
            </w:r>
          </w:p>
        </w:tc>
      </w:tr>
    </w:tbl>
    <w:p w:rsidR="00B60873" w:rsidRPr="00D97B20" w:rsidRDefault="00B60873" w:rsidP="00B60873">
      <w:pPr>
        <w:rPr>
          <w:rFonts w:cs="Arial"/>
          <w:b/>
          <w:lang w:eastAsia="en-US"/>
        </w:rPr>
      </w:pPr>
      <w:r w:rsidRPr="00D97B20">
        <w:rPr>
          <w:rFonts w:cs="Arial"/>
          <w:b/>
          <w:lang w:eastAsia="en-US"/>
        </w:rPr>
        <w:t xml:space="preserve">Business Object (Y/N)                       Business Object  </w:t>
      </w:r>
    </w:p>
    <w:p w:rsidR="00B60873" w:rsidRDefault="00B60873" w:rsidP="00B60873">
      <w:pPr>
        <w:rPr>
          <w:lang w:eastAsia="en-US"/>
        </w:rPr>
      </w:pPr>
    </w:p>
    <w:p w:rsidR="0071055E" w:rsidRPr="00D97B20" w:rsidRDefault="0071055E" w:rsidP="00B60873">
      <w:pPr>
        <w:rPr>
          <w:lang w:eastAsia="en-US"/>
        </w:rPr>
      </w:pPr>
    </w:p>
    <w:tbl>
      <w:tblPr>
        <w:tblpPr w:leftFromText="180" w:rightFromText="180" w:vertAnchor="text" w:tblpX="5688" w:tblpY="1"/>
        <w:tblOverlap w:val="never"/>
        <w:tblW w:w="4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1055E" w:rsidRPr="00D97B20" w:rsidTr="005150C3">
        <w:tc>
          <w:tcPr>
            <w:tcW w:w="4860" w:type="dxa"/>
          </w:tcPr>
          <w:p w:rsidR="0071055E" w:rsidRPr="00D97B20" w:rsidRDefault="0071055E" w:rsidP="005150C3">
            <w:pPr>
              <w:rPr>
                <w:rFonts w:ascii="Arial" w:hAnsi="Arial" w:cs="Arial"/>
                <w:b/>
                <w:color w:val="FF0000"/>
                <w:sz w:val="18"/>
                <w:szCs w:val="18"/>
                <w:lang w:eastAsia="en-US"/>
              </w:rPr>
            </w:pPr>
            <w:r w:rsidRPr="002C33FF">
              <w:t>D1-RRER</w:t>
            </w:r>
            <w:r>
              <w:t xml:space="preserve"> ( </w:t>
            </w:r>
            <w:r w:rsidRPr="0071055E">
              <w:t>Send Received Response to External Requester</w:t>
            </w:r>
            <w:r>
              <w:t>)</w:t>
            </w:r>
          </w:p>
        </w:tc>
      </w:tr>
    </w:tbl>
    <w:p w:rsidR="0071055E" w:rsidRDefault="0071055E" w:rsidP="0071055E">
      <w:pPr>
        <w:rPr>
          <w:rFonts w:cs="Arial"/>
          <w:b/>
          <w:lang w:eastAsia="en-US"/>
        </w:rPr>
      </w:pPr>
    </w:p>
    <w:p w:rsidR="0071055E" w:rsidRPr="00D97B20" w:rsidRDefault="0071055E" w:rsidP="0071055E">
      <w:pPr>
        <w:rPr>
          <w:rFonts w:cs="Arial"/>
          <w:b/>
          <w:u w:val="single"/>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71055E" w:rsidRPr="00D97B20" w:rsidRDefault="0071055E" w:rsidP="0071055E">
      <w:pPr>
        <w:rPr>
          <w:rFonts w:cs="Arial"/>
          <w:b/>
          <w:u w:val="single"/>
          <w:lang w:eastAsia="en-US"/>
        </w:rPr>
      </w:pPr>
    </w:p>
    <w:p w:rsidR="00B60873" w:rsidRPr="00D97B20" w:rsidRDefault="00B60873" w:rsidP="00B60873">
      <w:pPr>
        <w:rPr>
          <w:lang w:eastAsia="en-US"/>
        </w:rPr>
      </w:pPr>
    </w:p>
    <w:p w:rsidR="00B60873" w:rsidRPr="00D97B20" w:rsidRDefault="00B60873" w:rsidP="00C838EC">
      <w:pPr>
        <w:rPr>
          <w:rFonts w:cs="Arial"/>
          <w:b/>
          <w:u w:val="single"/>
          <w:lang w:eastAsia="en-US"/>
        </w:rPr>
      </w:pPr>
    </w:p>
    <w:p w:rsidR="00731CFF" w:rsidRPr="00D97B20" w:rsidRDefault="00731CFF" w:rsidP="00C838EC">
      <w:pPr>
        <w:rPr>
          <w:rFonts w:cs="Arial"/>
          <w:b/>
          <w:u w:val="single"/>
          <w:lang w:eastAsia="en-US"/>
        </w:rPr>
      </w:pP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3.</w:t>
        </w:r>
        <w:r w:rsidR="00102F67" w:rsidRPr="00854261">
          <w:rPr>
            <w:rStyle w:val="Hyperlink"/>
            <w:rFonts w:cs="Arial"/>
            <w:b/>
            <w:lang w:eastAsia="en-US"/>
          </w:rPr>
          <w:t>7</w:t>
        </w:r>
      </w:hyperlink>
      <w:r w:rsidR="00C838EC" w:rsidRPr="00D97B20">
        <w:rPr>
          <w:rFonts w:cs="Arial"/>
          <w:b/>
          <w:u w:val="single"/>
          <w:lang w:eastAsia="en-US"/>
        </w:rPr>
        <w:t xml:space="preserve"> Update Activity to ‘Validation Error’ State</w:t>
      </w:r>
    </w:p>
    <w:p w:rsidR="00C838EC" w:rsidRPr="00D97B20" w:rsidRDefault="00C838EC" w:rsidP="00C838EC">
      <w:pPr>
        <w:rPr>
          <w:rFonts w:cs="Arial"/>
          <w:b/>
          <w:u w:val="single"/>
          <w:lang w:eastAsia="en-US"/>
        </w:rPr>
      </w:pPr>
    </w:p>
    <w:p w:rsidR="00A0475A" w:rsidRPr="00D97B20" w:rsidRDefault="00A0475A" w:rsidP="00A0475A">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A0475A" w:rsidRPr="00D97B20" w:rsidRDefault="00A0475A" w:rsidP="00A0475A">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updates the status to </w:t>
      </w:r>
      <w:r w:rsidR="003E2216" w:rsidRPr="00D97B20">
        <w:rPr>
          <w:rFonts w:cs="Arial"/>
          <w:lang w:eastAsia="en-US"/>
        </w:rPr>
        <w:t>‘</w:t>
      </w:r>
      <w:r w:rsidRPr="00D97B20">
        <w:rPr>
          <w:rFonts w:cs="Arial"/>
          <w:lang w:eastAsia="en-US"/>
        </w:rPr>
        <w:t>Validation Error</w:t>
      </w:r>
      <w:r w:rsidR="003E2216" w:rsidRPr="00D97B20">
        <w:rPr>
          <w:rFonts w:cs="Arial"/>
          <w:lang w:eastAsia="en-US"/>
        </w:rPr>
        <w:t>’</w:t>
      </w:r>
      <w:r w:rsidRPr="00D97B20">
        <w:rPr>
          <w:rFonts w:cs="Arial"/>
          <w:lang w:eastAsia="en-US"/>
        </w:rPr>
        <w:t xml:space="preserve"> if any of the validations fail.</w:t>
      </w:r>
    </w:p>
    <w:p w:rsidR="00A0475A" w:rsidRPr="00D97B20" w:rsidRDefault="00A0475A" w:rsidP="00A0475A">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0475A" w:rsidRPr="00D97B20" w:rsidTr="00E70013">
        <w:tc>
          <w:tcPr>
            <w:tcW w:w="4860" w:type="dxa"/>
          </w:tcPr>
          <w:p w:rsidR="00A0475A" w:rsidRPr="00D97B20" w:rsidRDefault="00F360D4" w:rsidP="00E70013">
            <w:pPr>
              <w:rPr>
                <w:rFonts w:ascii="Arial" w:hAnsi="Arial" w:cs="Arial"/>
                <w:b/>
                <w:sz w:val="18"/>
                <w:szCs w:val="18"/>
                <w:lang w:eastAsia="en-US"/>
              </w:rPr>
            </w:pPr>
            <w:r w:rsidRPr="002C33FF">
              <w:t>D1-DeviceCommission</w:t>
            </w:r>
          </w:p>
        </w:tc>
      </w:tr>
    </w:tbl>
    <w:p w:rsidR="00A0475A" w:rsidRPr="00D97B20" w:rsidRDefault="00A0475A" w:rsidP="00A0475A">
      <w:pPr>
        <w:rPr>
          <w:rFonts w:cs="Arial"/>
          <w:b/>
          <w:lang w:eastAsia="en-US"/>
        </w:rPr>
      </w:pPr>
      <w:r w:rsidRPr="00D97B20">
        <w:rPr>
          <w:rFonts w:cs="Arial"/>
          <w:b/>
          <w:lang w:eastAsia="en-US"/>
        </w:rPr>
        <w:t xml:space="preserve">Business Object (Y/N)                       Business Object  </w:t>
      </w:r>
    </w:p>
    <w:p w:rsidR="00A0475A" w:rsidRPr="00D97B20" w:rsidRDefault="00A0475A" w:rsidP="00A0475A">
      <w:pPr>
        <w:rPr>
          <w:lang w:eastAsia="en-US"/>
        </w:rPr>
      </w:pPr>
    </w:p>
    <w:p w:rsidR="00A0475A" w:rsidRPr="00D97B20" w:rsidRDefault="00A0475A" w:rsidP="00A0475A">
      <w:pPr>
        <w:rPr>
          <w:lang w:eastAsia="en-US"/>
        </w:rPr>
      </w:pPr>
    </w:p>
    <w:p w:rsidR="00731CFF" w:rsidRPr="00D97B20" w:rsidRDefault="00731CFF" w:rsidP="00201C12">
      <w:pPr>
        <w:rPr>
          <w:rFonts w:cs="Arial"/>
          <w:b/>
          <w:u w:val="single"/>
          <w:lang w:eastAsia="en-US"/>
        </w:rPr>
      </w:pPr>
    </w:p>
    <w:p w:rsidR="00731CFF" w:rsidRPr="00D97B20" w:rsidRDefault="00731CFF" w:rsidP="00201C12">
      <w:pPr>
        <w:rPr>
          <w:rFonts w:cs="Arial"/>
          <w:b/>
          <w:u w:val="single"/>
          <w:lang w:eastAsia="en-US"/>
        </w:rPr>
      </w:pP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3.</w:t>
        </w:r>
        <w:r w:rsidR="00B60873" w:rsidRPr="00854261">
          <w:rPr>
            <w:rStyle w:val="Hyperlink"/>
            <w:rFonts w:cs="Arial"/>
            <w:b/>
            <w:lang w:eastAsia="en-US"/>
          </w:rPr>
          <w:t>8</w:t>
        </w:r>
      </w:hyperlink>
      <w:r w:rsidR="008C24A4" w:rsidRPr="00D97B20">
        <w:rPr>
          <w:rFonts w:cs="Arial"/>
          <w:b/>
          <w:u w:val="single"/>
          <w:lang w:eastAsia="en-US"/>
        </w:rPr>
        <w:t xml:space="preserve"> Create To Do</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867E1E" w:rsidRPr="00D97B20" w:rsidRDefault="00867E1E" w:rsidP="00867E1E">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attempts to create a To Do entry using the To Do type and role specified by the first and second algorithm parameters.</w:t>
      </w:r>
    </w:p>
    <w:p w:rsidR="00867E1E" w:rsidRPr="00D97B20" w:rsidRDefault="00867E1E"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7E1E" w:rsidRPr="00D97B20" w:rsidTr="00C45AB4">
        <w:tc>
          <w:tcPr>
            <w:tcW w:w="4860" w:type="dxa"/>
          </w:tcPr>
          <w:p w:rsidR="00867E1E" w:rsidRPr="00D97B20" w:rsidRDefault="00867E1E" w:rsidP="00C45AB4">
            <w:pPr>
              <w:rPr>
                <w:rFonts w:ascii="Arial" w:hAnsi="Arial" w:cs="Arial"/>
                <w:b/>
                <w:sz w:val="18"/>
                <w:szCs w:val="18"/>
                <w:lang w:eastAsia="en-US"/>
              </w:rPr>
            </w:pPr>
            <w:r w:rsidRPr="00D97B20">
              <w:rPr>
                <w:rStyle w:val="Normal1"/>
              </w:rPr>
              <w:t>D1-DeviceCommission</w:t>
            </w:r>
          </w:p>
        </w:tc>
      </w:tr>
    </w:tbl>
    <w:p w:rsidR="00867E1E" w:rsidRPr="00D97B20" w:rsidRDefault="00867E1E" w:rsidP="00867E1E">
      <w:pPr>
        <w:rPr>
          <w:rFonts w:cs="Arial"/>
          <w:b/>
          <w:lang w:eastAsia="en-US"/>
        </w:rPr>
      </w:pPr>
      <w:r w:rsidRPr="00D97B20">
        <w:rPr>
          <w:rFonts w:cs="Arial"/>
          <w:b/>
          <w:lang w:eastAsia="en-US"/>
        </w:rPr>
        <w:t xml:space="preserve">Business Object (Y/N)                       Business Object  </w:t>
      </w:r>
    </w:p>
    <w:p w:rsidR="00867E1E" w:rsidRPr="00D97B20" w:rsidRDefault="00867E1E" w:rsidP="00867E1E">
      <w:pPr>
        <w:rPr>
          <w:rFonts w:cs="Arial"/>
          <w:b/>
          <w:lang w:eastAsia="en-US"/>
        </w:rPr>
      </w:pPr>
    </w:p>
    <w:p w:rsidR="00B951F9" w:rsidRPr="00D97B20" w:rsidRDefault="00B951F9"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7E1E" w:rsidRPr="00D97B20" w:rsidTr="00C45AB4">
        <w:tc>
          <w:tcPr>
            <w:tcW w:w="4860" w:type="dxa"/>
          </w:tcPr>
          <w:p w:rsidR="00867E1E" w:rsidRPr="00D97B20" w:rsidRDefault="00867E1E" w:rsidP="00C45AB4">
            <w:pPr>
              <w:rPr>
                <w:rFonts w:ascii="Arial" w:hAnsi="Arial" w:cs="Arial"/>
                <w:b/>
                <w:sz w:val="18"/>
                <w:szCs w:val="18"/>
                <w:lang w:eastAsia="en-US"/>
              </w:rPr>
            </w:pPr>
            <w:r w:rsidRPr="00D97B20">
              <w:rPr>
                <w:rStyle w:val="Normal1"/>
              </w:rPr>
              <w:t>D1-CTDEBOE</w:t>
            </w:r>
            <w:r w:rsidR="00F96F02" w:rsidRPr="00D97B20">
              <w:rPr>
                <w:rStyle w:val="Normal1"/>
              </w:rPr>
              <w:t xml:space="preserve"> (Create To Do Entry for BO in Error)</w:t>
            </w:r>
          </w:p>
        </w:tc>
      </w:tr>
    </w:tbl>
    <w:p w:rsidR="00867E1E" w:rsidRPr="00D97B20" w:rsidRDefault="00867E1E" w:rsidP="00867E1E">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867E1E" w:rsidRPr="00D97B20" w:rsidRDefault="00867E1E" w:rsidP="00867E1E">
      <w:pPr>
        <w:rPr>
          <w:rFonts w:cs="Arial"/>
          <w:lang w:eastAsia="en-US"/>
        </w:rPr>
      </w:pPr>
    </w:p>
    <w:p w:rsidR="003E2216" w:rsidRPr="00D97B20" w:rsidRDefault="003E2216" w:rsidP="00867E1E">
      <w:pPr>
        <w:rPr>
          <w:rFonts w:cs="Arial"/>
          <w:lang w:eastAsia="en-US"/>
        </w:rPr>
      </w:pPr>
    </w:p>
    <w:p w:rsidR="00201C12" w:rsidRPr="00D97B20" w:rsidRDefault="00201C12" w:rsidP="00201C12">
      <w:pPr>
        <w:rPr>
          <w:rFonts w:cs="Arial"/>
          <w:b/>
          <w:u w:val="single"/>
          <w:lang w:eastAsia="en-US"/>
        </w:rPr>
      </w:pPr>
      <w:r w:rsidRPr="00D97B20">
        <w:rPr>
          <w:rFonts w:cs="Arial"/>
          <w:b/>
          <w:u w:val="single"/>
          <w:lang w:eastAsia="en-US"/>
        </w:rPr>
        <w:t>Group: Pre-communicate</w:t>
      </w: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3.</w:t>
        </w:r>
        <w:r w:rsidR="00B60873" w:rsidRPr="00854261">
          <w:rPr>
            <w:rStyle w:val="Hyperlink"/>
            <w:rFonts w:cs="Arial"/>
            <w:b/>
            <w:lang w:eastAsia="en-US"/>
          </w:rPr>
          <w:t>9</w:t>
        </w:r>
      </w:hyperlink>
      <w:r w:rsidR="00C838EC" w:rsidRPr="00D97B20">
        <w:rPr>
          <w:rFonts w:cs="Arial"/>
          <w:b/>
          <w:u w:val="single"/>
          <w:lang w:eastAsia="en-US"/>
        </w:rPr>
        <w:t xml:space="preserve"> Wait </w:t>
      </w:r>
      <w:proofErr w:type="gramStart"/>
      <w:r w:rsidR="00C838EC" w:rsidRPr="00D97B20">
        <w:rPr>
          <w:rFonts w:cs="Arial"/>
          <w:b/>
          <w:u w:val="single"/>
          <w:lang w:eastAsia="en-US"/>
        </w:rPr>
        <w:t>For</w:t>
      </w:r>
      <w:proofErr w:type="gramEnd"/>
      <w:r w:rsidR="00C838EC" w:rsidRPr="00D97B20">
        <w:rPr>
          <w:rFonts w:cs="Arial"/>
          <w:b/>
          <w:u w:val="single"/>
          <w:lang w:eastAsia="en-US"/>
        </w:rPr>
        <w:t xml:space="preserve"> Effective Date</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867E1E" w:rsidRPr="00D97B20" w:rsidRDefault="00867E1E" w:rsidP="003E2216">
      <w:pPr>
        <w:jc w:val="both"/>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transitions the activity to a state configured with a transition condition of F1OK when the activity's effective date time is reached (process date time &gt;= effective date time). If the activity's effective date time </w:t>
      </w:r>
      <w:proofErr w:type="gramStart"/>
      <w:r w:rsidRPr="00D97B20">
        <w:rPr>
          <w:rFonts w:cs="Arial"/>
          <w:lang w:eastAsia="en-US"/>
        </w:rPr>
        <w:t>is not provided</w:t>
      </w:r>
      <w:proofErr w:type="gramEnd"/>
      <w:r w:rsidRPr="00D97B20">
        <w:rPr>
          <w:rFonts w:cs="Arial"/>
          <w:lang w:eastAsia="en-US"/>
        </w:rPr>
        <w:t xml:space="preserve">, the </w:t>
      </w:r>
      <w:r w:rsidR="0085037F" w:rsidRPr="00D97B20">
        <w:rPr>
          <w:rFonts w:cs="Arial"/>
          <w:lang w:eastAsia="en-US"/>
        </w:rPr>
        <w:t>application initiates execution of the command and transitions -</w:t>
      </w:r>
      <w:r w:rsidRPr="00D97B20">
        <w:rPr>
          <w:rFonts w:cs="Arial"/>
          <w:lang w:eastAsia="en-US"/>
        </w:rPr>
        <w:t xml:space="preserve"> the activity to a state configured with a transition condition of F1OK without waiting.</w:t>
      </w:r>
    </w:p>
    <w:p w:rsidR="003E2216" w:rsidRPr="00D97B20" w:rsidRDefault="003E2216" w:rsidP="003E2216">
      <w:pPr>
        <w:jc w:val="both"/>
        <w:rPr>
          <w:rFonts w:cs="Arial"/>
          <w:lang w:eastAsia="en-US"/>
        </w:rPr>
      </w:pPr>
    </w:p>
    <w:p w:rsidR="00867E1E" w:rsidRPr="00D97B20" w:rsidRDefault="00867E1E"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7E1E" w:rsidRPr="00D97B20" w:rsidTr="00C45AB4">
        <w:tc>
          <w:tcPr>
            <w:tcW w:w="4860" w:type="dxa"/>
          </w:tcPr>
          <w:p w:rsidR="00867E1E" w:rsidRPr="00D97B20" w:rsidRDefault="00F360D4" w:rsidP="00C45AB4">
            <w:pPr>
              <w:rPr>
                <w:rFonts w:ascii="Arial" w:hAnsi="Arial" w:cs="Arial"/>
                <w:b/>
                <w:sz w:val="18"/>
                <w:szCs w:val="18"/>
                <w:lang w:eastAsia="en-US"/>
              </w:rPr>
            </w:pPr>
            <w:r w:rsidRPr="002C33FF">
              <w:t>D1-DeviceCommission</w:t>
            </w:r>
          </w:p>
        </w:tc>
      </w:tr>
    </w:tbl>
    <w:p w:rsidR="00867E1E" w:rsidRPr="00D97B20" w:rsidRDefault="00867E1E" w:rsidP="00867E1E">
      <w:pPr>
        <w:rPr>
          <w:rFonts w:cs="Arial"/>
          <w:b/>
          <w:lang w:eastAsia="en-US"/>
        </w:rPr>
      </w:pPr>
      <w:r w:rsidRPr="00D97B20">
        <w:rPr>
          <w:rFonts w:cs="Arial"/>
          <w:b/>
          <w:lang w:eastAsia="en-US"/>
        </w:rPr>
        <w:t xml:space="preserve">Business Object (Y/N)                       Business Object  </w:t>
      </w:r>
    </w:p>
    <w:p w:rsidR="00867E1E" w:rsidRPr="00D97B20" w:rsidRDefault="00867E1E" w:rsidP="00867E1E">
      <w:pPr>
        <w:rPr>
          <w:rFonts w:cs="Arial"/>
          <w:b/>
          <w:lang w:eastAsia="en-US"/>
        </w:rPr>
      </w:pPr>
    </w:p>
    <w:p w:rsidR="00B951F9" w:rsidRPr="00D97B20" w:rsidRDefault="00B951F9"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7E1E" w:rsidRPr="00D97B20" w:rsidTr="00C45AB4">
        <w:tc>
          <w:tcPr>
            <w:tcW w:w="4860" w:type="dxa"/>
          </w:tcPr>
          <w:p w:rsidR="00867E1E" w:rsidRPr="00D97B20" w:rsidRDefault="00867E1E" w:rsidP="00C45AB4">
            <w:pPr>
              <w:rPr>
                <w:rFonts w:ascii="Arial" w:hAnsi="Arial" w:cs="Arial"/>
                <w:b/>
                <w:color w:val="FF0000"/>
                <w:sz w:val="18"/>
                <w:szCs w:val="18"/>
                <w:lang w:eastAsia="en-US"/>
              </w:rPr>
            </w:pPr>
            <w:r w:rsidRPr="00D97B20">
              <w:rPr>
                <w:rStyle w:val="Normal1"/>
              </w:rPr>
              <w:t>D1-WAITEFFDT</w:t>
            </w:r>
            <w:r w:rsidR="008F131F" w:rsidRPr="00D97B20">
              <w:rPr>
                <w:rStyle w:val="Normal1"/>
              </w:rPr>
              <w:t xml:space="preserve"> (Wait for Effective Date)</w:t>
            </w:r>
          </w:p>
        </w:tc>
      </w:tr>
    </w:tbl>
    <w:p w:rsidR="00867E1E" w:rsidRPr="00D97B20" w:rsidRDefault="00867E1E" w:rsidP="00867E1E">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867E1E" w:rsidRPr="00D97B20" w:rsidRDefault="00867E1E" w:rsidP="00867E1E">
      <w:pPr>
        <w:rPr>
          <w:rFonts w:cs="Arial"/>
          <w:lang w:eastAsia="en-US"/>
        </w:rPr>
      </w:pPr>
      <w:r w:rsidRPr="00D97B20">
        <w:rPr>
          <w:rFonts w:cs="Arial"/>
          <w:lang w:eastAsia="en-US"/>
        </w:rPr>
        <w:tab/>
      </w:r>
    </w:p>
    <w:p w:rsidR="00867E1E" w:rsidRPr="00D97B20" w:rsidRDefault="00867E1E" w:rsidP="00C838EC">
      <w:pPr>
        <w:rPr>
          <w:rFonts w:cs="Arial"/>
          <w:b/>
          <w:u w:val="single"/>
          <w:lang w:eastAsia="en-US"/>
        </w:rPr>
      </w:pPr>
    </w:p>
    <w:p w:rsidR="003E2216" w:rsidRDefault="003E2216" w:rsidP="00867E1E">
      <w:pPr>
        <w:rPr>
          <w:rFonts w:cs="Arial"/>
          <w:lang w:eastAsia="en-US"/>
        </w:rPr>
      </w:pPr>
    </w:p>
    <w:p w:rsidR="00B60873" w:rsidRPr="00D97B20" w:rsidRDefault="00B60873" w:rsidP="00867E1E">
      <w:pPr>
        <w:rPr>
          <w:rFonts w:cs="Arial"/>
          <w:lang w:eastAsia="en-US"/>
        </w:rPr>
      </w:pPr>
    </w:p>
    <w:p w:rsidR="00201C12" w:rsidRPr="00D97B20" w:rsidRDefault="00201C12" w:rsidP="00C838EC">
      <w:pPr>
        <w:rPr>
          <w:rFonts w:cs="Arial"/>
          <w:b/>
          <w:u w:val="single"/>
          <w:lang w:eastAsia="en-US"/>
        </w:rPr>
      </w:pPr>
      <w:r w:rsidRPr="00D97B20">
        <w:rPr>
          <w:rFonts w:cs="Arial"/>
          <w:b/>
          <w:u w:val="single"/>
          <w:lang w:eastAsia="en-US"/>
        </w:rPr>
        <w:t>Group: Communicate</w:t>
      </w:r>
    </w:p>
    <w:p w:rsidR="00C838EC" w:rsidRPr="00D97B20" w:rsidRDefault="00854261" w:rsidP="00C838EC">
      <w:pPr>
        <w:rPr>
          <w:rFonts w:cs="Arial"/>
          <w:b/>
          <w:u w:val="single"/>
          <w:lang w:eastAsia="en-US"/>
        </w:rPr>
      </w:pPr>
      <w:hyperlink w:anchor="_Business_Process_Model_3" w:history="1">
        <w:proofErr w:type="gramStart"/>
        <w:r w:rsidR="00C838EC" w:rsidRPr="00854261">
          <w:rPr>
            <w:rStyle w:val="Hyperlink"/>
            <w:rFonts w:cs="Arial"/>
            <w:b/>
            <w:lang w:eastAsia="en-US"/>
          </w:rPr>
          <w:t>4.</w:t>
        </w:r>
        <w:r w:rsidR="005C3E34" w:rsidRPr="00854261">
          <w:rPr>
            <w:rStyle w:val="Hyperlink"/>
            <w:rFonts w:cs="Arial"/>
            <w:b/>
            <w:lang w:eastAsia="en-US"/>
          </w:rPr>
          <w:t>0</w:t>
        </w:r>
        <w:proofErr w:type="gramEnd"/>
      </w:hyperlink>
      <w:r w:rsidR="00C838EC" w:rsidRPr="00D97B20">
        <w:rPr>
          <w:rFonts w:cs="Arial"/>
          <w:b/>
          <w:u w:val="single"/>
          <w:lang w:eastAsia="en-US"/>
        </w:rPr>
        <w:t xml:space="preserve"> Communicate to Complete Commission</w:t>
      </w:r>
      <w:r w:rsidR="00ED6D09">
        <w:rPr>
          <w:rFonts w:cs="Arial"/>
          <w:b/>
          <w:u w:val="single"/>
          <w:lang w:eastAsia="en-US"/>
        </w:rPr>
        <w:t>ing</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w:t>
      </w:r>
    </w:p>
    <w:p w:rsidR="00867E1E" w:rsidRPr="00D97B20" w:rsidRDefault="00867E1E" w:rsidP="00867E1E">
      <w:pPr>
        <w:rPr>
          <w:rFonts w:cs="Arial"/>
          <w:lang w:eastAsia="en-US"/>
        </w:rPr>
      </w:pPr>
      <w:r w:rsidRPr="00D97B20">
        <w:rPr>
          <w:rFonts w:cs="Arial"/>
          <w:b/>
          <w:lang w:eastAsia="en-US"/>
        </w:rPr>
        <w:t xml:space="preserve">Description: </w:t>
      </w:r>
      <w:r w:rsidR="00B951F9" w:rsidRPr="00D97B20">
        <w:rPr>
          <w:rFonts w:cs="Arial"/>
          <w:b/>
          <w:lang w:eastAsia="en-US"/>
        </w:rPr>
        <w:tab/>
      </w:r>
      <w:r w:rsidR="00F360D4" w:rsidRPr="00D97B20">
        <w:rPr>
          <w:rFonts w:cs="Arial"/>
          <w:lang w:eastAsia="en-US"/>
        </w:rPr>
        <w:t>Application creates</w:t>
      </w:r>
      <w:r w:rsidR="009663D5" w:rsidRPr="00D97B20">
        <w:rPr>
          <w:rFonts w:cs="Arial"/>
          <w:lang w:eastAsia="en-US"/>
        </w:rPr>
        <w:t xml:space="preserve"> </w:t>
      </w:r>
      <w:r w:rsidR="00F360D4" w:rsidRPr="00D97B20">
        <w:rPr>
          <w:rFonts w:cs="Arial"/>
          <w:lang w:eastAsia="en-US"/>
        </w:rPr>
        <w:t>outbound</w:t>
      </w:r>
      <w:r w:rsidR="009663D5" w:rsidRPr="00D97B20">
        <w:rPr>
          <w:rFonts w:cs="Arial"/>
          <w:lang w:eastAsia="en-US"/>
        </w:rPr>
        <w:t xml:space="preserve"> communication</w:t>
      </w:r>
      <w:r w:rsidRPr="00D97B20">
        <w:rPr>
          <w:rFonts w:cs="Arial"/>
          <w:lang w:eastAsia="en-US"/>
        </w:rPr>
        <w:t>.</w:t>
      </w:r>
    </w:p>
    <w:p w:rsidR="003E2216" w:rsidRPr="00D97B20" w:rsidRDefault="003E2216"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B951F9" w:rsidRDefault="00B951F9" w:rsidP="00867E1E">
      <w:pPr>
        <w:rPr>
          <w:rFonts w:cs="Arial"/>
          <w:b/>
          <w:lang w:eastAsia="en-US"/>
        </w:rPr>
      </w:pPr>
    </w:p>
    <w:p w:rsidR="00E966A0" w:rsidRDefault="00E966A0" w:rsidP="00867E1E">
      <w:pPr>
        <w:rPr>
          <w:rFonts w:cs="Arial"/>
          <w:b/>
          <w:lang w:eastAsia="en-US"/>
        </w:rPr>
      </w:pPr>
    </w:p>
    <w:p w:rsidR="00E966A0" w:rsidRDefault="00E966A0" w:rsidP="00867E1E">
      <w:pPr>
        <w:rPr>
          <w:rFonts w:cs="Arial"/>
          <w:b/>
          <w:lang w:eastAsia="en-US"/>
        </w:rPr>
      </w:pPr>
    </w:p>
    <w:p w:rsidR="00E966A0" w:rsidRPr="00D97B20" w:rsidRDefault="00E966A0"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7E1E" w:rsidRPr="00D97B20" w:rsidTr="00C45AB4">
        <w:tc>
          <w:tcPr>
            <w:tcW w:w="4860" w:type="dxa"/>
          </w:tcPr>
          <w:p w:rsidR="00867E1E" w:rsidRPr="00D97B20" w:rsidRDefault="00867E1E" w:rsidP="005C1579">
            <w:pPr>
              <w:rPr>
                <w:rFonts w:ascii="Arial" w:hAnsi="Arial" w:cs="Arial"/>
                <w:b/>
                <w:sz w:val="18"/>
                <w:szCs w:val="18"/>
                <w:lang w:eastAsia="en-US"/>
              </w:rPr>
            </w:pPr>
            <w:r w:rsidRPr="00D97B20">
              <w:rPr>
                <w:rStyle w:val="Normal1"/>
              </w:rPr>
              <w:lastRenderedPageBreak/>
              <w:t>D1-</w:t>
            </w:r>
            <w:r w:rsidR="007E0EE6" w:rsidRPr="00D97B20">
              <w:rPr>
                <w:rStyle w:val="Normal1"/>
              </w:rPr>
              <w:t xml:space="preserve">CMOCC </w:t>
            </w:r>
            <w:r w:rsidR="009E1623" w:rsidRPr="00D97B20">
              <w:rPr>
                <w:rStyle w:val="Normal1"/>
              </w:rPr>
              <w:t>(Commissioning Outbound Communication Creation)</w:t>
            </w:r>
          </w:p>
        </w:tc>
      </w:tr>
      <w:tr w:rsidR="00E966A0" w:rsidRPr="00D97B20" w:rsidTr="00C45AB4">
        <w:tc>
          <w:tcPr>
            <w:tcW w:w="4860" w:type="dxa"/>
          </w:tcPr>
          <w:p w:rsidR="00E966A0" w:rsidRPr="00D97B20" w:rsidRDefault="00E966A0" w:rsidP="005C1579">
            <w:pPr>
              <w:rPr>
                <w:rStyle w:val="Normal1"/>
              </w:rPr>
            </w:pPr>
            <w:r w:rsidRPr="00E966A0">
              <w:rPr>
                <w:rStyle w:val="Normal1"/>
              </w:rPr>
              <w:t>D1-AMIOBCOMM</w:t>
            </w:r>
            <w:r>
              <w:rPr>
                <w:rStyle w:val="Normal1"/>
              </w:rPr>
              <w:t xml:space="preserve"> (</w:t>
            </w:r>
            <w:r>
              <w:t xml:space="preserve"> </w:t>
            </w:r>
            <w:r w:rsidRPr="00E966A0">
              <w:rPr>
                <w:rStyle w:val="Normal1"/>
              </w:rPr>
              <w:t>AMI Device Identifier Outbound Communication Creation</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D1-UPDEVIDD</w:t>
            </w:r>
            <w:r>
              <w:rPr>
                <w:rStyle w:val="Normal1"/>
              </w:rPr>
              <w:t xml:space="preserve"> (</w:t>
            </w:r>
            <w:r>
              <w:t xml:space="preserve"> </w:t>
            </w:r>
            <w:r w:rsidRPr="00E966A0">
              <w:rPr>
                <w:rStyle w:val="Normal1"/>
              </w:rPr>
              <w:t>Update AMI Device ID on Device</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D1-EVLRESREG</w:t>
            </w:r>
            <w:r>
              <w:rPr>
                <w:rStyle w:val="Normal1"/>
              </w:rPr>
              <w:t xml:space="preserve"> (</w:t>
            </w:r>
            <w:r>
              <w:t xml:space="preserve"> </w:t>
            </w:r>
            <w:r w:rsidRPr="00E966A0">
              <w:rPr>
                <w:rStyle w:val="Normal1"/>
              </w:rPr>
              <w:t>Evaluate Device's Head-End System Registration Status</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D1-CMSOBCOMM</w:t>
            </w:r>
            <w:r>
              <w:rPr>
                <w:rStyle w:val="Normal1"/>
              </w:rPr>
              <w:t xml:space="preserve"> (</w:t>
            </w:r>
            <w:r>
              <w:t xml:space="preserve"> </w:t>
            </w:r>
            <w:r w:rsidRPr="00E966A0">
              <w:rPr>
                <w:rStyle w:val="Normal1"/>
              </w:rPr>
              <w:t>Commissioning Outbound Communication Creation</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D1-VHCPCMVER</w:t>
            </w:r>
            <w:r>
              <w:rPr>
                <w:rStyle w:val="Normal1"/>
              </w:rPr>
              <w:t xml:space="preserve"> (</w:t>
            </w:r>
            <w:r>
              <w:t xml:space="preserve"> </w:t>
            </w:r>
            <w:r w:rsidRPr="00E966A0">
              <w:rPr>
                <w:rStyle w:val="Normal1"/>
              </w:rPr>
              <w:t>Validate Head-End's Ability to Perform Commission Verification</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D1-VERCOMM</w:t>
            </w:r>
            <w:r>
              <w:rPr>
                <w:rStyle w:val="Normal1"/>
              </w:rPr>
              <w:t xml:space="preserve"> (</w:t>
            </w:r>
            <w:r>
              <w:t xml:space="preserve"> </w:t>
            </w:r>
            <w:r w:rsidRPr="00E966A0">
              <w:rPr>
                <w:rStyle w:val="Normal1"/>
              </w:rPr>
              <w:t>Verify Commission based on Completion and Verification Required Flag</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D1-EVLREGONL</w:t>
            </w:r>
            <w:r>
              <w:rPr>
                <w:rStyle w:val="Normal1"/>
              </w:rPr>
              <w:t xml:space="preserve"> (</w:t>
            </w:r>
            <w:r>
              <w:t xml:space="preserve"> </w:t>
            </w:r>
            <w:r w:rsidRPr="00E966A0">
              <w:rPr>
                <w:rStyle w:val="Normal1"/>
              </w:rPr>
              <w:t>Support for Registration-Only Mode</w:t>
            </w:r>
            <w:r>
              <w:rPr>
                <w:rStyle w:val="Normal1"/>
              </w:rPr>
              <w:t>)</w:t>
            </w:r>
          </w:p>
        </w:tc>
      </w:tr>
      <w:tr w:rsidR="00E966A0" w:rsidRPr="00D97B20" w:rsidTr="00C45AB4">
        <w:tc>
          <w:tcPr>
            <w:tcW w:w="4860" w:type="dxa"/>
          </w:tcPr>
          <w:p w:rsidR="00E966A0" w:rsidRPr="00D97B20" w:rsidRDefault="00E966A0" w:rsidP="005C1579">
            <w:pPr>
              <w:rPr>
                <w:rStyle w:val="Normal1"/>
              </w:rPr>
            </w:pPr>
            <w:r w:rsidRPr="00E966A0">
              <w:rPr>
                <w:rStyle w:val="Normal1"/>
              </w:rPr>
              <w:t>D1-CMEOC</w:t>
            </w:r>
            <w:r>
              <w:rPr>
                <w:rStyle w:val="Normal1"/>
              </w:rPr>
              <w:t xml:space="preserve"> (</w:t>
            </w:r>
            <w:r>
              <w:t xml:space="preserve"> </w:t>
            </w:r>
            <w:r w:rsidRPr="00E966A0">
              <w:rPr>
                <w:rStyle w:val="Normal1"/>
              </w:rPr>
              <w:t>Create Device Installation Outbound Communication</w:t>
            </w:r>
            <w:r>
              <w:rPr>
                <w:rStyle w:val="Normal1"/>
              </w:rPr>
              <w:t>)</w:t>
            </w:r>
          </w:p>
        </w:tc>
      </w:tr>
    </w:tbl>
    <w:p w:rsidR="00867E1E" w:rsidRPr="00D97B20" w:rsidRDefault="00867E1E" w:rsidP="00867E1E">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867E1E" w:rsidRPr="00D97B20" w:rsidRDefault="00867E1E" w:rsidP="00867E1E">
      <w:pPr>
        <w:rPr>
          <w:rFonts w:cs="Arial"/>
          <w:lang w:eastAsia="en-US"/>
        </w:rPr>
      </w:pPr>
    </w:p>
    <w:p w:rsidR="00867E1E" w:rsidRPr="00D97B20" w:rsidRDefault="00867E1E" w:rsidP="00C838EC">
      <w:pPr>
        <w:rPr>
          <w:rFonts w:cs="Arial"/>
          <w:b/>
          <w:u w:val="single"/>
          <w:lang w:eastAsia="en-US"/>
        </w:rPr>
      </w:pPr>
    </w:p>
    <w:p w:rsidR="009E1623" w:rsidRPr="00D97B20" w:rsidRDefault="009E1623" w:rsidP="00C838EC">
      <w:pPr>
        <w:rPr>
          <w:rFonts w:cs="Arial"/>
          <w:b/>
          <w:u w:val="single"/>
          <w:lang w:eastAsia="en-US"/>
        </w:rPr>
      </w:pPr>
    </w:p>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E966A0" w:rsidRDefault="00E966A0" w:rsidP="00C838EC"/>
    <w:p w:rsidR="00C838EC" w:rsidRPr="00D97B20" w:rsidRDefault="00854261" w:rsidP="00C838EC">
      <w:pPr>
        <w:rPr>
          <w:rFonts w:cs="Arial"/>
          <w:b/>
          <w:u w:val="single"/>
          <w:lang w:eastAsia="en-US"/>
        </w:rPr>
      </w:pPr>
      <w:hyperlink w:anchor="_Business_Process_Model_3" w:history="1">
        <w:proofErr w:type="gramStart"/>
        <w:r w:rsidR="00C838EC" w:rsidRPr="00854261">
          <w:rPr>
            <w:rStyle w:val="Hyperlink"/>
            <w:rFonts w:cs="Arial"/>
            <w:b/>
            <w:lang w:eastAsia="en-US"/>
          </w:rPr>
          <w:t>4.</w:t>
        </w:r>
        <w:r w:rsidR="005C3E34" w:rsidRPr="00854261">
          <w:rPr>
            <w:rStyle w:val="Hyperlink"/>
            <w:rFonts w:cs="Arial"/>
            <w:b/>
            <w:lang w:eastAsia="en-US"/>
          </w:rPr>
          <w:t>1</w:t>
        </w:r>
        <w:proofErr w:type="gramEnd"/>
      </w:hyperlink>
      <w:r w:rsidR="00C838EC" w:rsidRPr="00D97B20">
        <w:rPr>
          <w:rFonts w:cs="Arial"/>
          <w:b/>
          <w:u w:val="single"/>
          <w:lang w:eastAsia="en-US"/>
        </w:rPr>
        <w:t xml:space="preserve"> Communicate with Device to Commission</w:t>
      </w:r>
    </w:p>
    <w:p w:rsidR="00C838EC" w:rsidRPr="00D97B20" w:rsidRDefault="00C838EC" w:rsidP="00C838EC">
      <w:pPr>
        <w:rPr>
          <w:rFonts w:cs="Arial"/>
          <w:b/>
          <w:u w:val="single"/>
          <w:lang w:eastAsia="en-US"/>
        </w:rPr>
      </w:pPr>
    </w:p>
    <w:p w:rsidR="000078B4" w:rsidRPr="00D97B20" w:rsidRDefault="000078B4" w:rsidP="000078B4">
      <w:pPr>
        <w:rPr>
          <w:rFonts w:cs="Arial"/>
          <w:lang w:eastAsia="en-US"/>
        </w:rPr>
      </w:pPr>
      <w:r w:rsidRPr="00D97B20">
        <w:rPr>
          <w:lang w:eastAsia="en-US"/>
        </w:rPr>
        <w:t>A</w:t>
      </w:r>
      <w:r w:rsidRPr="00D97B20">
        <w:rPr>
          <w:rFonts w:cs="Arial"/>
          <w:b/>
          <w:lang w:eastAsia="en-US"/>
        </w:rPr>
        <w:t>ctor/Role:</w:t>
      </w:r>
      <w:r w:rsidRPr="00D97B20">
        <w:rPr>
          <w:rFonts w:cs="Arial"/>
          <w:b/>
          <w:lang w:eastAsia="en-US"/>
        </w:rPr>
        <w:tab/>
      </w:r>
      <w:proofErr w:type="gramStart"/>
      <w:r w:rsidR="001319C4">
        <w:rPr>
          <w:rFonts w:cs="Arial"/>
          <w:lang w:eastAsia="en-US"/>
        </w:rPr>
        <w:t>C2M(</w:t>
      </w:r>
      <w:proofErr w:type="gramEnd"/>
      <w:r w:rsidR="001319C4">
        <w:rPr>
          <w:rFonts w:cs="Arial"/>
          <w:lang w:eastAsia="en-US"/>
        </w:rPr>
        <w:t>SGG)</w:t>
      </w:r>
    </w:p>
    <w:p w:rsidR="000078B4" w:rsidRPr="00D97B20" w:rsidRDefault="000078B4" w:rsidP="00E928D5">
      <w:pPr>
        <w:jc w:val="both"/>
        <w:rPr>
          <w:rFonts w:cs="Arial"/>
          <w:b/>
          <w:u w:val="single"/>
          <w:lang w:eastAsia="en-US"/>
        </w:rPr>
      </w:pPr>
      <w:r w:rsidRPr="00D97B20">
        <w:rPr>
          <w:rFonts w:cs="Arial"/>
          <w:b/>
          <w:lang w:eastAsia="en-US"/>
        </w:rPr>
        <w:t>Description:</w:t>
      </w:r>
      <w:r w:rsidRPr="00D97B20">
        <w:rPr>
          <w:rFonts w:cs="Arial"/>
          <w:b/>
          <w:lang w:eastAsia="en-US"/>
        </w:rPr>
        <w:tab/>
      </w:r>
      <w:r w:rsidR="00E928D5" w:rsidRPr="00D97B20">
        <w:rPr>
          <w:lang w:eastAsia="en-US"/>
        </w:rPr>
        <w:t xml:space="preserve">Head-End communicates with </w:t>
      </w:r>
      <w:proofErr w:type="gramStart"/>
      <w:r w:rsidR="00D97F32" w:rsidRPr="00D97B20">
        <w:rPr>
          <w:lang w:eastAsia="en-US"/>
        </w:rPr>
        <w:t>C2M(</w:t>
      </w:r>
      <w:proofErr w:type="gramEnd"/>
      <w:r w:rsidR="00D97F32" w:rsidRPr="00D97B20">
        <w:rPr>
          <w:lang w:eastAsia="en-US"/>
        </w:rPr>
        <w:t>MDM)</w:t>
      </w:r>
      <w:r w:rsidR="00E928D5" w:rsidRPr="00D97B20">
        <w:rPr>
          <w:lang w:eastAsia="en-US"/>
        </w:rPr>
        <w:t xml:space="preserve"> via Middleware on one-side and with Device on the other side to communicate the Commissioning Instruction</w:t>
      </w:r>
      <w:r w:rsidR="00940FE6" w:rsidRPr="00D97B20">
        <w:rPr>
          <w:lang w:eastAsia="en-US"/>
        </w:rPr>
        <w:t>s</w:t>
      </w:r>
      <w:r w:rsidR="00E928D5" w:rsidRPr="00D97B20">
        <w:rPr>
          <w:lang w:eastAsia="en-US"/>
        </w:rPr>
        <w:t xml:space="preserve">/Information between </w:t>
      </w:r>
      <w:r w:rsidR="00D97F32" w:rsidRPr="00D97B20">
        <w:rPr>
          <w:lang w:eastAsia="en-US"/>
        </w:rPr>
        <w:t>C2M(MDM)</w:t>
      </w:r>
      <w:r w:rsidR="00E928D5" w:rsidRPr="00D97B20">
        <w:rPr>
          <w:lang w:eastAsia="en-US"/>
        </w:rPr>
        <w:t xml:space="preserve"> and Devices. </w:t>
      </w:r>
    </w:p>
    <w:p w:rsidR="000078B4" w:rsidRPr="00D97B20" w:rsidRDefault="000078B4" w:rsidP="00C838EC">
      <w:pPr>
        <w:rPr>
          <w:rFonts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395DD5" w:rsidRPr="00D97B20" w:rsidRDefault="00395DD5" w:rsidP="00C838EC">
      <w:pPr>
        <w:rPr>
          <w:rFonts w:cs="Arial"/>
          <w:b/>
          <w:u w:val="single"/>
          <w:lang w:eastAsia="en-US"/>
        </w:rPr>
      </w:pPr>
    </w:p>
    <w:p w:rsidR="000C263D" w:rsidRPr="00D97B20" w:rsidRDefault="000C263D" w:rsidP="00C838EC">
      <w:pPr>
        <w:rPr>
          <w:rFonts w:cs="Arial"/>
          <w:b/>
          <w:u w:val="single"/>
          <w:lang w:eastAsia="en-US"/>
        </w:rPr>
      </w:pPr>
    </w:p>
    <w:p w:rsidR="00201C12" w:rsidRPr="00D97B20" w:rsidRDefault="00201C12" w:rsidP="00C838EC">
      <w:pPr>
        <w:rPr>
          <w:rFonts w:cs="Arial"/>
          <w:b/>
          <w:u w:val="single"/>
          <w:lang w:eastAsia="en-US"/>
        </w:rPr>
      </w:pPr>
      <w:r w:rsidRPr="00D97B20">
        <w:rPr>
          <w:rFonts w:cs="Arial"/>
          <w:b/>
          <w:u w:val="single"/>
          <w:lang w:eastAsia="en-US"/>
        </w:rPr>
        <w:t>Group: Communicate</w:t>
      </w: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4.</w:t>
        </w:r>
        <w:r w:rsidR="005C3E34" w:rsidRPr="00854261">
          <w:rPr>
            <w:rStyle w:val="Hyperlink"/>
            <w:rFonts w:cs="Arial"/>
            <w:b/>
            <w:lang w:eastAsia="en-US"/>
          </w:rPr>
          <w:t>2</w:t>
        </w:r>
      </w:hyperlink>
      <w:r w:rsidR="00C838EC" w:rsidRPr="00D97B20">
        <w:rPr>
          <w:rFonts w:cs="Arial"/>
          <w:b/>
          <w:u w:val="single"/>
          <w:lang w:eastAsia="en-US"/>
        </w:rPr>
        <w:t xml:space="preserve"> Update Activity ‘Communication Error’ State</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w:t>
      </w:r>
    </w:p>
    <w:p w:rsidR="00867E1E" w:rsidRPr="00D97B20" w:rsidRDefault="00867E1E" w:rsidP="00867E1E">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send a response to the initiator of the device commission request.</w:t>
      </w:r>
    </w:p>
    <w:p w:rsidR="003E2216" w:rsidRPr="00D97B20" w:rsidRDefault="003E2216"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B951F9" w:rsidRPr="00D97B20" w:rsidRDefault="00B951F9"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7E1E" w:rsidRPr="00D97B20" w:rsidTr="00C45AB4">
        <w:tc>
          <w:tcPr>
            <w:tcW w:w="4860" w:type="dxa"/>
          </w:tcPr>
          <w:p w:rsidR="00867E1E" w:rsidRPr="00D97B20" w:rsidRDefault="00867E1E" w:rsidP="00C45AB4">
            <w:pPr>
              <w:rPr>
                <w:rFonts w:ascii="Arial" w:hAnsi="Arial" w:cs="Arial"/>
                <w:b/>
                <w:sz w:val="18"/>
                <w:szCs w:val="18"/>
                <w:lang w:eastAsia="en-US"/>
              </w:rPr>
            </w:pPr>
            <w:r w:rsidRPr="00D97B20">
              <w:rPr>
                <w:rStyle w:val="Normal1"/>
              </w:rPr>
              <w:t>D1-RBOE</w:t>
            </w:r>
            <w:r w:rsidR="009E1623" w:rsidRPr="00D97B20">
              <w:rPr>
                <w:rStyle w:val="Normal1"/>
              </w:rPr>
              <w:t xml:space="preserve"> (Retry BO in Error)</w:t>
            </w:r>
          </w:p>
        </w:tc>
      </w:tr>
    </w:tbl>
    <w:p w:rsidR="00867E1E" w:rsidRPr="00D97B20" w:rsidRDefault="00867E1E" w:rsidP="00867E1E">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867E1E" w:rsidRPr="00D97B20" w:rsidRDefault="00867E1E" w:rsidP="00867E1E">
      <w:pPr>
        <w:rPr>
          <w:rFonts w:cs="Arial"/>
          <w:lang w:eastAsia="en-US"/>
        </w:rPr>
      </w:pPr>
    </w:p>
    <w:p w:rsidR="00867E1E" w:rsidRPr="00D97B20" w:rsidRDefault="00867E1E" w:rsidP="00867E1E">
      <w:pPr>
        <w:rPr>
          <w:rFonts w:cs="Arial"/>
          <w:lang w:eastAsia="en-US"/>
        </w:rPr>
      </w:pPr>
    </w:p>
    <w:p w:rsidR="00201C12" w:rsidRPr="00D97B20" w:rsidRDefault="00201C12" w:rsidP="00201C12">
      <w:pPr>
        <w:rPr>
          <w:rFonts w:cs="Arial"/>
          <w:b/>
          <w:u w:val="single"/>
          <w:lang w:eastAsia="en-US"/>
        </w:rPr>
      </w:pPr>
      <w:r w:rsidRPr="00D97B20">
        <w:rPr>
          <w:rFonts w:cs="Arial"/>
          <w:b/>
          <w:u w:val="single"/>
          <w:lang w:eastAsia="en-US"/>
        </w:rPr>
        <w:lastRenderedPageBreak/>
        <w:t>Group: Complete Event</w:t>
      </w:r>
    </w:p>
    <w:p w:rsidR="00C838EC" w:rsidRPr="00D97B20" w:rsidRDefault="00854261" w:rsidP="00C838EC">
      <w:pPr>
        <w:rPr>
          <w:rFonts w:cs="Arial"/>
          <w:b/>
          <w:u w:val="single"/>
          <w:lang w:eastAsia="en-US"/>
        </w:rPr>
      </w:pPr>
      <w:hyperlink w:anchor="_Business_Process_Model_3" w:history="1">
        <w:proofErr w:type="gramStart"/>
        <w:r w:rsidR="00C838EC" w:rsidRPr="00854261">
          <w:rPr>
            <w:rStyle w:val="Hyperlink"/>
            <w:rFonts w:cs="Arial"/>
            <w:b/>
            <w:lang w:eastAsia="en-US"/>
          </w:rPr>
          <w:t>4.</w:t>
        </w:r>
        <w:r w:rsidR="005C3E34" w:rsidRPr="00854261">
          <w:rPr>
            <w:rStyle w:val="Hyperlink"/>
            <w:rFonts w:cs="Arial"/>
            <w:b/>
            <w:lang w:eastAsia="en-US"/>
          </w:rPr>
          <w:t>3</w:t>
        </w:r>
        <w:proofErr w:type="gramEnd"/>
      </w:hyperlink>
      <w:r w:rsidR="00C838EC" w:rsidRPr="00D97B20">
        <w:rPr>
          <w:rFonts w:cs="Arial"/>
          <w:b/>
          <w:u w:val="single"/>
          <w:lang w:eastAsia="en-US"/>
        </w:rPr>
        <w:t xml:space="preserve"> Execute Completion Event</w:t>
      </w:r>
    </w:p>
    <w:p w:rsidR="00C838EC" w:rsidRPr="00D97B20" w:rsidRDefault="00C838EC" w:rsidP="00C838EC">
      <w:pPr>
        <w:rPr>
          <w:rFonts w:cs="Arial"/>
          <w:b/>
          <w:u w:val="single"/>
          <w:lang w:eastAsia="en-US"/>
        </w:rPr>
      </w:pPr>
    </w:p>
    <w:p w:rsidR="000078B4" w:rsidRPr="00D97B20" w:rsidRDefault="000078B4" w:rsidP="000078B4">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0078B4" w:rsidRPr="00D97B20" w:rsidRDefault="000078B4" w:rsidP="000078B4">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transitions all completion events associated to the current activity Business Object (BO) to their executed state.</w:t>
      </w:r>
    </w:p>
    <w:p w:rsidR="000078B4" w:rsidRPr="00D97B20" w:rsidRDefault="000078B4" w:rsidP="000078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B951F9" w:rsidRPr="00D97B20" w:rsidRDefault="00B951F9" w:rsidP="000078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078B4" w:rsidRPr="00D97B20" w:rsidTr="00E70013">
        <w:tc>
          <w:tcPr>
            <w:tcW w:w="4860" w:type="dxa"/>
          </w:tcPr>
          <w:p w:rsidR="000078B4" w:rsidRPr="00D97B20" w:rsidRDefault="000078B4" w:rsidP="00E70013">
            <w:pPr>
              <w:rPr>
                <w:rFonts w:ascii="Arial" w:hAnsi="Arial" w:cs="Arial"/>
                <w:b/>
                <w:sz w:val="18"/>
                <w:szCs w:val="18"/>
                <w:lang w:eastAsia="en-US"/>
              </w:rPr>
            </w:pPr>
            <w:r w:rsidRPr="00D97B20">
              <w:rPr>
                <w:rStyle w:val="Normal1"/>
              </w:rPr>
              <w:t>D1-EXCMPEVTS</w:t>
            </w:r>
            <w:r w:rsidR="009E1623" w:rsidRPr="00D97B20">
              <w:rPr>
                <w:rStyle w:val="Normal1"/>
              </w:rPr>
              <w:t xml:space="preserve"> (Execute Completion Events)</w:t>
            </w:r>
          </w:p>
        </w:tc>
      </w:tr>
    </w:tbl>
    <w:p w:rsidR="000078B4" w:rsidRPr="00D97B20" w:rsidRDefault="000078B4" w:rsidP="000078B4">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0078B4" w:rsidRPr="00D97B20" w:rsidRDefault="000078B4" w:rsidP="000078B4">
      <w:pPr>
        <w:rPr>
          <w:rFonts w:cs="Arial"/>
          <w:lang w:eastAsia="en-US"/>
        </w:rPr>
      </w:pPr>
    </w:p>
    <w:p w:rsidR="003E2216" w:rsidRPr="00D97B20" w:rsidRDefault="003E2216" w:rsidP="000078B4">
      <w:pPr>
        <w:rPr>
          <w:rFonts w:cs="Arial"/>
          <w:lang w:eastAsia="en-US"/>
        </w:rPr>
      </w:pPr>
    </w:p>
    <w:p w:rsidR="000078B4" w:rsidRPr="00D97B20" w:rsidRDefault="000078B4" w:rsidP="00C838EC">
      <w:pPr>
        <w:rPr>
          <w:rFonts w:cs="Arial"/>
          <w:b/>
          <w:u w:val="single"/>
          <w:lang w:eastAsia="en-US"/>
        </w:rPr>
      </w:pPr>
    </w:p>
    <w:p w:rsidR="00201C12" w:rsidRPr="00D97B20" w:rsidRDefault="00201C12" w:rsidP="00201C12">
      <w:pPr>
        <w:rPr>
          <w:rFonts w:cs="Arial"/>
          <w:b/>
          <w:u w:val="single"/>
          <w:lang w:eastAsia="en-US"/>
        </w:rPr>
      </w:pPr>
      <w:r w:rsidRPr="00D97B20">
        <w:rPr>
          <w:rFonts w:cs="Arial"/>
          <w:b/>
          <w:u w:val="single"/>
          <w:lang w:eastAsia="en-US"/>
        </w:rPr>
        <w:t>Group: Complete Event</w:t>
      </w: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4.</w:t>
        </w:r>
        <w:r w:rsidR="005C3E34" w:rsidRPr="00854261">
          <w:rPr>
            <w:rStyle w:val="Hyperlink"/>
            <w:rFonts w:cs="Arial"/>
            <w:b/>
            <w:lang w:eastAsia="en-US"/>
          </w:rPr>
          <w:t>4</w:t>
        </w:r>
      </w:hyperlink>
      <w:r w:rsidR="00C838EC" w:rsidRPr="00D97B20">
        <w:rPr>
          <w:rFonts w:cs="Arial"/>
          <w:b/>
          <w:u w:val="single"/>
          <w:lang w:eastAsia="en-US"/>
        </w:rPr>
        <w:t xml:space="preserve"> Update Install Event Status to </w:t>
      </w:r>
      <w:r w:rsidR="00D7128D">
        <w:rPr>
          <w:rFonts w:cs="Arial"/>
          <w:b/>
          <w:u w:val="single"/>
          <w:lang w:eastAsia="en-US"/>
        </w:rPr>
        <w:t>Reflect Device Commissioning</w:t>
      </w:r>
    </w:p>
    <w:p w:rsidR="00C838EC" w:rsidRPr="00D97B20" w:rsidRDefault="00C838EC" w:rsidP="00C838EC">
      <w:pPr>
        <w:rPr>
          <w:rFonts w:cs="Arial"/>
          <w:b/>
          <w:u w:val="single"/>
          <w:lang w:eastAsia="en-US"/>
        </w:rPr>
      </w:pPr>
    </w:p>
    <w:p w:rsidR="000078B4" w:rsidRPr="00D97B20" w:rsidRDefault="000078B4" w:rsidP="000078B4">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0078B4" w:rsidRPr="00D97B20" w:rsidRDefault="000078B4" w:rsidP="000078B4">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update</w:t>
      </w:r>
      <w:r w:rsidR="003E2216" w:rsidRPr="00D97B20">
        <w:rPr>
          <w:rFonts w:cs="Arial"/>
          <w:lang w:eastAsia="en-US"/>
        </w:rPr>
        <w:t>s</w:t>
      </w:r>
      <w:r w:rsidRPr="00D97B20">
        <w:rPr>
          <w:rFonts w:cs="Arial"/>
          <w:lang w:eastAsia="en-US"/>
        </w:rPr>
        <w:t xml:space="preserve"> the Install Event to have a status of Commission.</w:t>
      </w:r>
    </w:p>
    <w:p w:rsidR="000078B4" w:rsidRPr="00D97B20" w:rsidRDefault="000078B4" w:rsidP="000078B4">
      <w:pPr>
        <w:rPr>
          <w:rFonts w:cs="Arial"/>
          <w:b/>
          <w:lang w:eastAsia="en-US"/>
        </w:rPr>
      </w:pPr>
    </w:p>
    <w:p w:rsidR="003E2216" w:rsidRPr="00D97B20" w:rsidRDefault="003E2216" w:rsidP="000078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078B4" w:rsidRPr="00D97B20" w:rsidTr="00E70013">
        <w:tc>
          <w:tcPr>
            <w:tcW w:w="4860" w:type="dxa"/>
          </w:tcPr>
          <w:p w:rsidR="000078B4" w:rsidRPr="00D97B20" w:rsidRDefault="00F360D4" w:rsidP="00E70013">
            <w:pPr>
              <w:rPr>
                <w:rFonts w:cs="Arial"/>
                <w:lang w:eastAsia="en-US"/>
              </w:rPr>
            </w:pPr>
            <w:r w:rsidRPr="002C33FF">
              <w:t>D1-SmartMeterInstallEvent</w:t>
            </w:r>
          </w:p>
        </w:tc>
      </w:tr>
    </w:tbl>
    <w:p w:rsidR="000078B4" w:rsidRPr="00D97B20" w:rsidRDefault="000078B4" w:rsidP="000078B4">
      <w:pPr>
        <w:rPr>
          <w:rFonts w:cs="Arial"/>
          <w:b/>
          <w:lang w:eastAsia="en-US"/>
        </w:rPr>
      </w:pPr>
      <w:r w:rsidRPr="00D97B20">
        <w:rPr>
          <w:rFonts w:cs="Arial"/>
          <w:b/>
          <w:lang w:eastAsia="en-US"/>
        </w:rPr>
        <w:t xml:space="preserve">Business Object (Y/N)                       Business Object  </w:t>
      </w:r>
    </w:p>
    <w:p w:rsidR="000078B4" w:rsidRPr="00D97B20" w:rsidRDefault="000078B4" w:rsidP="00C838EC">
      <w:pPr>
        <w:rPr>
          <w:rFonts w:cs="Arial"/>
          <w:b/>
          <w:u w:val="single"/>
          <w:lang w:eastAsia="en-US"/>
        </w:rPr>
      </w:pPr>
    </w:p>
    <w:p w:rsidR="003E2216" w:rsidRPr="00D97B20" w:rsidRDefault="003E2216" w:rsidP="00C838EC">
      <w:pPr>
        <w:rPr>
          <w:rFonts w:cs="Arial"/>
          <w:b/>
          <w:u w:val="single"/>
          <w:lang w:eastAsia="en-US"/>
        </w:rPr>
      </w:pPr>
    </w:p>
    <w:p w:rsidR="00C838EC" w:rsidRPr="00D97B20" w:rsidRDefault="00854261" w:rsidP="00C838EC">
      <w:pPr>
        <w:rPr>
          <w:rFonts w:cs="Arial"/>
          <w:b/>
          <w:u w:val="single"/>
          <w:lang w:eastAsia="en-US"/>
        </w:rPr>
      </w:pPr>
      <w:hyperlink w:anchor="_Business_Process_Model_3" w:history="1">
        <w:r w:rsidR="00C838EC" w:rsidRPr="00854261">
          <w:rPr>
            <w:rStyle w:val="Hyperlink"/>
            <w:rFonts w:cs="Arial"/>
            <w:b/>
            <w:lang w:eastAsia="en-US"/>
          </w:rPr>
          <w:t>4.</w:t>
        </w:r>
        <w:r w:rsidR="00B90088" w:rsidRPr="00854261">
          <w:rPr>
            <w:rStyle w:val="Hyperlink"/>
            <w:rFonts w:cs="Arial"/>
            <w:b/>
            <w:lang w:eastAsia="en-US"/>
          </w:rPr>
          <w:t>5</w:t>
        </w:r>
      </w:hyperlink>
      <w:r w:rsidR="00C838EC" w:rsidRPr="00D97B20">
        <w:rPr>
          <w:rFonts w:cs="Arial"/>
          <w:b/>
          <w:u w:val="single"/>
          <w:lang w:eastAsia="en-US"/>
        </w:rPr>
        <w:t xml:space="preserve"> Update Activity to ‘Completion </w:t>
      </w:r>
      <w:r w:rsidR="00B90088">
        <w:rPr>
          <w:rFonts w:cs="Arial"/>
          <w:b/>
          <w:u w:val="single"/>
          <w:lang w:eastAsia="en-US"/>
        </w:rPr>
        <w:t xml:space="preserve">Event </w:t>
      </w:r>
      <w:r w:rsidR="00C838EC" w:rsidRPr="00D97B20">
        <w:rPr>
          <w:rFonts w:cs="Arial"/>
          <w:b/>
          <w:u w:val="single"/>
          <w:lang w:eastAsia="en-US"/>
        </w:rPr>
        <w:t>Error’ State</w:t>
      </w:r>
    </w:p>
    <w:p w:rsidR="00C838EC" w:rsidRPr="00D97B20" w:rsidRDefault="00C838EC" w:rsidP="00C838EC">
      <w:pPr>
        <w:rPr>
          <w:rFonts w:cs="Arial"/>
          <w:b/>
          <w:u w:val="single"/>
          <w:lang w:eastAsia="en-US"/>
        </w:rPr>
      </w:pPr>
    </w:p>
    <w:p w:rsidR="000078B4" w:rsidRPr="00D97B20" w:rsidRDefault="000078B4" w:rsidP="000078B4">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00BE45B2">
        <w:rPr>
          <w:rFonts w:cs="Arial"/>
          <w:lang w:eastAsia="en-US"/>
        </w:rPr>
        <w:tab/>
      </w:r>
    </w:p>
    <w:p w:rsidR="000078B4" w:rsidRPr="00D97B20" w:rsidRDefault="000078B4" w:rsidP="000078B4">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updates the Install Event to have a status of Commission.</w:t>
      </w:r>
    </w:p>
    <w:p w:rsidR="000078B4" w:rsidRPr="00D97B20" w:rsidRDefault="000078B4" w:rsidP="000078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B951F9" w:rsidRPr="00D97B20" w:rsidRDefault="00B951F9" w:rsidP="000078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078B4" w:rsidRPr="00D97B20" w:rsidTr="00E70013">
        <w:tc>
          <w:tcPr>
            <w:tcW w:w="4860" w:type="dxa"/>
          </w:tcPr>
          <w:p w:rsidR="000078B4" w:rsidRPr="00D97B20" w:rsidRDefault="000078B4" w:rsidP="00E70013">
            <w:pPr>
              <w:rPr>
                <w:rFonts w:ascii="Arial" w:hAnsi="Arial" w:cs="Arial"/>
                <w:b/>
                <w:sz w:val="18"/>
                <w:szCs w:val="18"/>
                <w:lang w:eastAsia="en-US"/>
              </w:rPr>
            </w:pPr>
            <w:r w:rsidRPr="00D97B20">
              <w:rPr>
                <w:rStyle w:val="Normal1"/>
              </w:rPr>
              <w:t>D1-CTDEBOE</w:t>
            </w:r>
            <w:r w:rsidR="009E1623" w:rsidRPr="00D97B20">
              <w:rPr>
                <w:rStyle w:val="Normal1"/>
              </w:rPr>
              <w:t xml:space="preserve"> (Create To Do Entry for BO in Error)</w:t>
            </w:r>
          </w:p>
        </w:tc>
      </w:tr>
    </w:tbl>
    <w:p w:rsidR="000078B4" w:rsidRPr="00D97B20" w:rsidRDefault="000078B4" w:rsidP="000078B4">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0078B4" w:rsidRPr="00D97B20" w:rsidRDefault="000078B4" w:rsidP="00C838EC">
      <w:pPr>
        <w:rPr>
          <w:rFonts w:cs="Arial"/>
          <w:b/>
          <w:u w:val="single"/>
          <w:lang w:eastAsia="en-US"/>
        </w:rPr>
      </w:pPr>
    </w:p>
    <w:p w:rsidR="003E2216" w:rsidRDefault="003E2216" w:rsidP="00C838EC">
      <w:pPr>
        <w:rPr>
          <w:rFonts w:cs="Arial"/>
          <w:b/>
          <w:u w:val="single"/>
          <w:lang w:eastAsia="en-US"/>
        </w:rPr>
      </w:pPr>
    </w:p>
    <w:p w:rsidR="00B90088" w:rsidRPr="00D97B20" w:rsidRDefault="00B90088" w:rsidP="00B90088">
      <w:pPr>
        <w:rPr>
          <w:rFonts w:cs="Arial"/>
          <w:b/>
          <w:u w:val="single"/>
          <w:lang w:eastAsia="en-US"/>
        </w:rPr>
      </w:pPr>
    </w:p>
    <w:p w:rsidR="00B90088" w:rsidRPr="00D97B20" w:rsidRDefault="00854261" w:rsidP="00B90088">
      <w:pPr>
        <w:rPr>
          <w:rFonts w:cs="Arial"/>
          <w:b/>
          <w:u w:val="single"/>
          <w:lang w:eastAsia="en-US"/>
        </w:rPr>
      </w:pPr>
      <w:hyperlink w:anchor="_Business_Process_Model_3" w:history="1">
        <w:r w:rsidR="00B90088" w:rsidRPr="00854261">
          <w:rPr>
            <w:rStyle w:val="Hyperlink"/>
            <w:rFonts w:cs="Arial"/>
            <w:b/>
            <w:lang w:eastAsia="en-US"/>
          </w:rPr>
          <w:t>4.6</w:t>
        </w:r>
      </w:hyperlink>
      <w:r w:rsidR="00B90088" w:rsidRPr="00D97B20">
        <w:rPr>
          <w:rFonts w:cs="Arial"/>
          <w:b/>
          <w:u w:val="single"/>
          <w:lang w:eastAsia="en-US"/>
        </w:rPr>
        <w:t xml:space="preserve"> Complete Commission Activity</w:t>
      </w:r>
    </w:p>
    <w:p w:rsidR="00B90088" w:rsidRPr="00D97B20" w:rsidRDefault="00B90088" w:rsidP="00B90088">
      <w:pPr>
        <w:rPr>
          <w:rFonts w:cs="Arial"/>
          <w:b/>
          <w:u w:val="single"/>
          <w:lang w:eastAsia="en-US"/>
        </w:rPr>
      </w:pPr>
    </w:p>
    <w:p w:rsidR="00B90088" w:rsidRPr="00D97B20" w:rsidRDefault="00B90088" w:rsidP="00B90088">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Pr="00D97B20">
        <w:rPr>
          <w:rFonts w:cs="Arial"/>
          <w:lang w:eastAsia="en-US"/>
        </w:rPr>
        <w:t>C2M(</w:t>
      </w:r>
      <w:proofErr w:type="gramEnd"/>
      <w:r w:rsidRPr="00D97B20">
        <w:rPr>
          <w:rFonts w:cs="Arial"/>
          <w:lang w:eastAsia="en-US"/>
        </w:rPr>
        <w:t>MDM)</w:t>
      </w:r>
    </w:p>
    <w:p w:rsidR="00B90088" w:rsidRPr="00D97B20" w:rsidRDefault="00B90088" w:rsidP="00B90088">
      <w:pPr>
        <w:rPr>
          <w:rFonts w:cs="Arial"/>
          <w:lang w:eastAsia="en-US"/>
        </w:rPr>
      </w:pPr>
      <w:r w:rsidRPr="00D97B20">
        <w:rPr>
          <w:rFonts w:cs="Arial"/>
          <w:b/>
          <w:lang w:eastAsia="en-US"/>
        </w:rPr>
        <w:t xml:space="preserve">Description: </w:t>
      </w:r>
      <w:r w:rsidRPr="00D97B20">
        <w:rPr>
          <w:rFonts w:cs="Arial"/>
          <w:b/>
          <w:lang w:eastAsia="en-US"/>
        </w:rPr>
        <w:tab/>
      </w:r>
      <w:proofErr w:type="gramStart"/>
      <w:r w:rsidRPr="00D97B20">
        <w:rPr>
          <w:rFonts w:cs="Arial"/>
          <w:lang w:eastAsia="en-US"/>
        </w:rPr>
        <w:t>C2M(</w:t>
      </w:r>
      <w:proofErr w:type="gramEnd"/>
      <w:r w:rsidRPr="00D97B20">
        <w:rPr>
          <w:rFonts w:cs="Arial"/>
          <w:lang w:eastAsia="en-US"/>
        </w:rPr>
        <w:t xml:space="preserve">MDM) complete commission activity. </w:t>
      </w:r>
    </w:p>
    <w:p w:rsidR="00B90088" w:rsidRDefault="00B90088" w:rsidP="00C838EC">
      <w:pPr>
        <w:rPr>
          <w:rFonts w:cs="Arial"/>
          <w:b/>
          <w:u w:val="single"/>
          <w:lang w:eastAsia="en-US"/>
        </w:rPr>
      </w:pPr>
    </w:p>
    <w:p w:rsidR="00BE45B2" w:rsidRPr="00D97B20" w:rsidRDefault="00BE45B2" w:rsidP="00BE45B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E45B2" w:rsidRPr="00D97B20" w:rsidTr="005150C3">
        <w:tc>
          <w:tcPr>
            <w:tcW w:w="4860" w:type="dxa"/>
          </w:tcPr>
          <w:p w:rsidR="00BE45B2" w:rsidRPr="00D97B20" w:rsidRDefault="00BE45B2" w:rsidP="005150C3">
            <w:pPr>
              <w:rPr>
                <w:rFonts w:ascii="Arial" w:hAnsi="Arial" w:cs="Arial"/>
                <w:b/>
                <w:sz w:val="18"/>
                <w:szCs w:val="18"/>
                <w:lang w:eastAsia="en-US"/>
              </w:rPr>
            </w:pPr>
            <w:r w:rsidRPr="00146468">
              <w:t>D1-DeviceCommission</w:t>
            </w:r>
          </w:p>
        </w:tc>
      </w:tr>
    </w:tbl>
    <w:p w:rsidR="00BE45B2" w:rsidRPr="00D97B20" w:rsidRDefault="00BE45B2" w:rsidP="00BE45B2">
      <w:pPr>
        <w:rPr>
          <w:rFonts w:cs="Arial"/>
          <w:b/>
          <w:lang w:eastAsia="en-US"/>
        </w:rPr>
      </w:pPr>
      <w:r w:rsidRPr="00D97B20">
        <w:rPr>
          <w:rFonts w:cs="Arial"/>
          <w:b/>
          <w:lang w:eastAsia="en-US"/>
        </w:rPr>
        <w:t xml:space="preserve">Business Object (Y/N)                       Business Object  </w:t>
      </w:r>
    </w:p>
    <w:p w:rsidR="00BE45B2" w:rsidRPr="00D97B20" w:rsidRDefault="00BE45B2" w:rsidP="00BE45B2">
      <w:pPr>
        <w:rPr>
          <w:rFonts w:cs="Arial"/>
          <w:b/>
          <w:lang w:eastAsia="en-US"/>
        </w:rPr>
      </w:pPr>
    </w:p>
    <w:p w:rsidR="00BE45B2" w:rsidRPr="00D97B20" w:rsidRDefault="00BE45B2" w:rsidP="00BE45B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E45B2" w:rsidRPr="00D97B20" w:rsidTr="005150C3">
        <w:tc>
          <w:tcPr>
            <w:tcW w:w="4860" w:type="dxa"/>
          </w:tcPr>
          <w:p w:rsidR="00BE45B2" w:rsidRPr="00D97B20" w:rsidRDefault="00BE45B2" w:rsidP="005150C3">
            <w:pPr>
              <w:rPr>
                <w:rFonts w:ascii="Arial" w:hAnsi="Arial" w:cs="Arial"/>
                <w:b/>
                <w:sz w:val="18"/>
                <w:szCs w:val="18"/>
                <w:lang w:eastAsia="en-US"/>
              </w:rPr>
            </w:pPr>
            <w:r w:rsidRPr="00D97B20">
              <w:rPr>
                <w:rStyle w:val="Normal1"/>
              </w:rPr>
              <w:t>D1-CTDEBOE (Create To Do Entry for BO in Error)</w:t>
            </w:r>
          </w:p>
        </w:tc>
      </w:tr>
      <w:tr w:rsidR="00BE45B2" w:rsidRPr="00D97B20" w:rsidTr="005150C3">
        <w:tc>
          <w:tcPr>
            <w:tcW w:w="4860" w:type="dxa"/>
          </w:tcPr>
          <w:p w:rsidR="00BE45B2" w:rsidRPr="00D97B20" w:rsidRDefault="00BE45B2" w:rsidP="005150C3">
            <w:pPr>
              <w:rPr>
                <w:rStyle w:val="Normal1"/>
              </w:rPr>
            </w:pPr>
            <w:r w:rsidRPr="00BE45B2">
              <w:rPr>
                <w:rStyle w:val="Normal1"/>
              </w:rPr>
              <w:t>D1-SRER</w:t>
            </w:r>
            <w:r>
              <w:rPr>
                <w:rStyle w:val="Normal1"/>
              </w:rPr>
              <w:t xml:space="preserve"> (</w:t>
            </w:r>
            <w:r w:rsidRPr="00BE45B2">
              <w:rPr>
                <w:rStyle w:val="Normal1"/>
              </w:rPr>
              <w:t>Send Success Response to External Requester</w:t>
            </w:r>
            <w:r>
              <w:rPr>
                <w:rStyle w:val="Normal1"/>
              </w:rPr>
              <w:t>)</w:t>
            </w:r>
          </w:p>
        </w:tc>
      </w:tr>
      <w:tr w:rsidR="00BE45B2" w:rsidRPr="00D97B20" w:rsidTr="005150C3">
        <w:tc>
          <w:tcPr>
            <w:tcW w:w="4860" w:type="dxa"/>
          </w:tcPr>
          <w:p w:rsidR="00BE45B2" w:rsidRPr="00BE45B2" w:rsidRDefault="00BE45B2" w:rsidP="005150C3">
            <w:pPr>
              <w:rPr>
                <w:rStyle w:val="Normal1"/>
              </w:rPr>
            </w:pPr>
            <w:r w:rsidRPr="00BE45B2">
              <w:rPr>
                <w:rStyle w:val="Normal1"/>
              </w:rPr>
              <w:t>D1-PASSPA</w:t>
            </w:r>
            <w:r>
              <w:rPr>
                <w:rStyle w:val="Normal1"/>
              </w:rPr>
              <w:t xml:space="preserve"> (</w:t>
            </w:r>
            <w:r w:rsidRPr="00BE45B2">
              <w:rPr>
                <w:rStyle w:val="Normal1"/>
              </w:rPr>
              <w:t>Pass Parent Activity</w:t>
            </w:r>
            <w:r>
              <w:rPr>
                <w:rStyle w:val="Normal1"/>
              </w:rPr>
              <w:t>)</w:t>
            </w:r>
          </w:p>
        </w:tc>
      </w:tr>
      <w:tr w:rsidR="00BE45B2" w:rsidRPr="00D97B20" w:rsidTr="005150C3">
        <w:tc>
          <w:tcPr>
            <w:tcW w:w="4860" w:type="dxa"/>
          </w:tcPr>
          <w:p w:rsidR="00BE45B2" w:rsidRPr="00BE45B2" w:rsidRDefault="00BE45B2" w:rsidP="005150C3">
            <w:pPr>
              <w:rPr>
                <w:rStyle w:val="Normal1"/>
              </w:rPr>
            </w:pPr>
            <w:r w:rsidRPr="00BE45B2">
              <w:rPr>
                <w:rStyle w:val="Normal1"/>
              </w:rPr>
              <w:t>D1-UPAEDT</w:t>
            </w:r>
            <w:r>
              <w:rPr>
                <w:rStyle w:val="Normal1"/>
              </w:rPr>
              <w:t xml:space="preserve"> (</w:t>
            </w:r>
            <w:r w:rsidRPr="00BE45B2">
              <w:rPr>
                <w:rStyle w:val="Normal1"/>
              </w:rPr>
              <w:t>Update Parent Activity's Event Date Time</w:t>
            </w:r>
            <w:r>
              <w:rPr>
                <w:rStyle w:val="Normal1"/>
              </w:rPr>
              <w:t>)</w:t>
            </w:r>
          </w:p>
        </w:tc>
      </w:tr>
      <w:tr w:rsidR="009A065A" w:rsidRPr="00D97B20" w:rsidTr="005150C3">
        <w:tc>
          <w:tcPr>
            <w:tcW w:w="4860" w:type="dxa"/>
          </w:tcPr>
          <w:p w:rsidR="009A065A" w:rsidRPr="00BE45B2" w:rsidRDefault="009A065A" w:rsidP="005150C3">
            <w:pPr>
              <w:rPr>
                <w:rStyle w:val="Normal1"/>
              </w:rPr>
            </w:pPr>
            <w:r w:rsidRPr="009A065A">
              <w:rPr>
                <w:rStyle w:val="Normal1"/>
              </w:rPr>
              <w:t>D1-PREPBULK</w:t>
            </w:r>
            <w:r>
              <w:rPr>
                <w:rStyle w:val="Normal1"/>
              </w:rPr>
              <w:t xml:space="preserve"> (</w:t>
            </w:r>
            <w:r w:rsidRPr="009A065A">
              <w:rPr>
                <w:rStyle w:val="Normal1"/>
              </w:rPr>
              <w:t>Prepare Bulk Response</w:t>
            </w:r>
            <w:r>
              <w:rPr>
                <w:rStyle w:val="Normal1"/>
              </w:rPr>
              <w:t>)</w:t>
            </w:r>
          </w:p>
        </w:tc>
      </w:tr>
    </w:tbl>
    <w:p w:rsidR="00BE45B2" w:rsidRPr="00D97B20" w:rsidRDefault="00BE45B2" w:rsidP="00BE45B2">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BE45B2" w:rsidRDefault="00BE45B2" w:rsidP="00C838EC">
      <w:pPr>
        <w:rPr>
          <w:rFonts w:cs="Arial"/>
          <w:b/>
          <w:u w:val="single"/>
          <w:lang w:eastAsia="en-US"/>
        </w:rPr>
      </w:pPr>
    </w:p>
    <w:p w:rsidR="00B90088" w:rsidRDefault="00B90088" w:rsidP="00C838EC">
      <w:pPr>
        <w:rPr>
          <w:rFonts w:cs="Arial"/>
          <w:b/>
          <w:u w:val="single"/>
          <w:lang w:eastAsia="en-US"/>
        </w:rPr>
      </w:pPr>
    </w:p>
    <w:p w:rsidR="00BE45B2" w:rsidRDefault="00BE45B2" w:rsidP="00C838EC">
      <w:pPr>
        <w:rPr>
          <w:rFonts w:cs="Arial"/>
          <w:b/>
          <w:u w:val="single"/>
          <w:lang w:eastAsia="en-US"/>
        </w:rPr>
      </w:pPr>
    </w:p>
    <w:p w:rsidR="00BE45B2" w:rsidRDefault="00BE45B2" w:rsidP="00C838EC">
      <w:pPr>
        <w:rPr>
          <w:rFonts w:cs="Arial"/>
          <w:b/>
          <w:u w:val="single"/>
          <w:lang w:eastAsia="en-US"/>
        </w:rPr>
      </w:pPr>
    </w:p>
    <w:p w:rsidR="009A065A" w:rsidRDefault="009A065A" w:rsidP="00C838EC">
      <w:pPr>
        <w:rPr>
          <w:rFonts w:cs="Arial"/>
          <w:b/>
          <w:u w:val="single"/>
          <w:lang w:eastAsia="en-US"/>
        </w:rPr>
      </w:pPr>
    </w:p>
    <w:p w:rsidR="009A065A" w:rsidRDefault="009A065A" w:rsidP="00C838EC">
      <w:pPr>
        <w:rPr>
          <w:rFonts w:cs="Arial"/>
          <w:b/>
          <w:u w:val="single"/>
          <w:lang w:eastAsia="en-US"/>
        </w:rPr>
      </w:pPr>
    </w:p>
    <w:p w:rsidR="009A065A" w:rsidRDefault="009A065A" w:rsidP="00C838EC">
      <w:pPr>
        <w:rPr>
          <w:rFonts w:cs="Arial"/>
          <w:b/>
          <w:u w:val="single"/>
          <w:lang w:eastAsia="en-US"/>
        </w:rPr>
      </w:pPr>
    </w:p>
    <w:p w:rsidR="009A065A" w:rsidRDefault="009A065A" w:rsidP="00C838EC">
      <w:pPr>
        <w:rPr>
          <w:rFonts w:cs="Arial"/>
          <w:b/>
          <w:u w:val="single"/>
          <w:lang w:eastAsia="en-US"/>
        </w:rPr>
      </w:pPr>
    </w:p>
    <w:p w:rsidR="009A065A" w:rsidRDefault="009A065A" w:rsidP="00C838EC">
      <w:pPr>
        <w:rPr>
          <w:rFonts w:cs="Arial"/>
          <w:b/>
          <w:u w:val="single"/>
          <w:lang w:eastAsia="en-US"/>
        </w:rPr>
      </w:pPr>
    </w:p>
    <w:p w:rsidR="00B90088" w:rsidRPr="00D97B20" w:rsidRDefault="00854261" w:rsidP="00B90088">
      <w:pPr>
        <w:rPr>
          <w:rFonts w:cs="Arial"/>
          <w:b/>
          <w:u w:val="single"/>
          <w:lang w:eastAsia="en-US"/>
        </w:rPr>
      </w:pPr>
      <w:hyperlink w:anchor="_Business_Process_Model_3" w:history="1">
        <w:r w:rsidR="00B90088" w:rsidRPr="00854261">
          <w:rPr>
            <w:rStyle w:val="Hyperlink"/>
            <w:rFonts w:cs="Arial"/>
            <w:b/>
            <w:lang w:eastAsia="en-US"/>
          </w:rPr>
          <w:t>4.7</w:t>
        </w:r>
      </w:hyperlink>
      <w:r w:rsidR="00B90088" w:rsidRPr="00D97B20">
        <w:rPr>
          <w:rFonts w:cs="Arial"/>
          <w:b/>
          <w:u w:val="single"/>
          <w:lang w:eastAsia="en-US"/>
        </w:rPr>
        <w:t xml:space="preserve"> </w:t>
      </w:r>
      <w:r w:rsidR="00B90088">
        <w:rPr>
          <w:rFonts w:cs="Arial"/>
          <w:b/>
          <w:u w:val="single"/>
          <w:lang w:eastAsia="en-US"/>
        </w:rPr>
        <w:t>Review Activity waiting for Eff. Date</w:t>
      </w:r>
    </w:p>
    <w:p w:rsidR="00B90088" w:rsidRPr="00D97B20" w:rsidRDefault="00B90088" w:rsidP="00B90088">
      <w:pPr>
        <w:rPr>
          <w:rFonts w:cs="Arial"/>
          <w:b/>
          <w:u w:val="single"/>
          <w:lang w:eastAsia="en-US"/>
        </w:rPr>
      </w:pPr>
    </w:p>
    <w:p w:rsidR="00B90088" w:rsidRPr="00D97B20" w:rsidRDefault="00B90088" w:rsidP="00B90088">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Pr>
          <w:rFonts w:cs="Arial"/>
          <w:lang w:eastAsia="en-US"/>
        </w:rPr>
        <w:t>Authorized User</w:t>
      </w:r>
    </w:p>
    <w:p w:rsidR="00B90088" w:rsidRPr="00D97B20" w:rsidRDefault="00B90088" w:rsidP="00B90088">
      <w:pPr>
        <w:rPr>
          <w:rFonts w:cs="Arial"/>
          <w:lang w:eastAsia="en-US"/>
        </w:rPr>
      </w:pPr>
      <w:r w:rsidRPr="00D97B20">
        <w:rPr>
          <w:rFonts w:cs="Arial"/>
          <w:b/>
          <w:lang w:eastAsia="en-US"/>
        </w:rPr>
        <w:t xml:space="preserve">Description: </w:t>
      </w:r>
      <w:r w:rsidRPr="00D97B20">
        <w:rPr>
          <w:rFonts w:cs="Arial"/>
          <w:b/>
          <w:lang w:eastAsia="en-US"/>
        </w:rPr>
        <w:tab/>
      </w:r>
      <w:r w:rsidR="00B00789">
        <w:rPr>
          <w:rFonts w:cs="Arial"/>
          <w:lang w:eastAsia="en-US"/>
        </w:rPr>
        <w:t>Authorized User reviews when requ</w:t>
      </w:r>
      <w:r w:rsidR="008E02AA">
        <w:rPr>
          <w:rFonts w:cs="Arial"/>
          <w:lang w:eastAsia="en-US"/>
        </w:rPr>
        <w:t>ired</w:t>
      </w:r>
      <w:r w:rsidR="00B00789">
        <w:rPr>
          <w:rFonts w:cs="Arial"/>
          <w:lang w:eastAsia="en-US"/>
        </w:rPr>
        <w:t xml:space="preserve"> for manual Effective Date. </w:t>
      </w:r>
    </w:p>
    <w:p w:rsidR="00B90088" w:rsidRDefault="00B90088" w:rsidP="00C838EC">
      <w:pPr>
        <w:rPr>
          <w:rFonts w:cs="Arial"/>
          <w:b/>
          <w:u w:val="single"/>
          <w:lang w:eastAsia="en-US"/>
        </w:rPr>
      </w:pPr>
    </w:p>
    <w:p w:rsidR="00B90088" w:rsidRDefault="00B90088" w:rsidP="00C838EC">
      <w:pPr>
        <w:rPr>
          <w:rFonts w:cs="Arial"/>
          <w:b/>
          <w:u w:val="single"/>
          <w:lang w:eastAsia="en-US"/>
        </w:rPr>
      </w:pPr>
    </w:p>
    <w:p w:rsidR="00A779AE" w:rsidRPr="00D97B20" w:rsidRDefault="00A779AE" w:rsidP="00A779AE">
      <w:pPr>
        <w:rPr>
          <w:rFonts w:cs="Arial"/>
          <w:b/>
          <w:u w:val="single"/>
          <w:lang w:eastAsia="en-US"/>
        </w:rPr>
      </w:pPr>
    </w:p>
    <w:p w:rsidR="00A779AE" w:rsidRPr="00D97B20" w:rsidRDefault="00854261" w:rsidP="00A779AE">
      <w:pPr>
        <w:rPr>
          <w:rFonts w:cs="Arial"/>
          <w:b/>
          <w:u w:val="single"/>
          <w:lang w:eastAsia="en-US"/>
        </w:rPr>
      </w:pPr>
      <w:hyperlink w:anchor="_Business_Process_Model_3" w:history="1">
        <w:proofErr w:type="gramStart"/>
        <w:r w:rsidR="00A779AE" w:rsidRPr="00854261">
          <w:rPr>
            <w:rStyle w:val="Hyperlink"/>
            <w:rFonts w:cs="Arial"/>
            <w:b/>
            <w:lang w:eastAsia="en-US"/>
          </w:rPr>
          <w:t>4.8</w:t>
        </w:r>
        <w:proofErr w:type="gramEnd"/>
      </w:hyperlink>
      <w:r w:rsidR="00A779AE" w:rsidRPr="00D97B20">
        <w:rPr>
          <w:rFonts w:cs="Arial"/>
          <w:b/>
          <w:u w:val="single"/>
          <w:lang w:eastAsia="en-US"/>
        </w:rPr>
        <w:t xml:space="preserve"> Request </w:t>
      </w:r>
      <w:r w:rsidR="00A779AE">
        <w:rPr>
          <w:rFonts w:cs="Arial"/>
          <w:b/>
          <w:u w:val="single"/>
          <w:lang w:eastAsia="en-US"/>
        </w:rPr>
        <w:t>to Commission Device</w:t>
      </w:r>
    </w:p>
    <w:p w:rsidR="00A779AE" w:rsidRPr="00D97B20" w:rsidRDefault="00A779AE" w:rsidP="00A779AE">
      <w:pPr>
        <w:rPr>
          <w:rFonts w:cs="Arial"/>
          <w:b/>
          <w:u w:val="single"/>
          <w:lang w:eastAsia="en-US"/>
        </w:rPr>
      </w:pPr>
    </w:p>
    <w:p w:rsidR="00A779AE" w:rsidRPr="00D97B20" w:rsidRDefault="00A779AE" w:rsidP="00A779AE">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Pr="00D97B20">
        <w:rPr>
          <w:rFonts w:cs="Arial"/>
          <w:lang w:eastAsia="en-US"/>
        </w:rPr>
        <w:t>Authorized User</w:t>
      </w:r>
    </w:p>
    <w:p w:rsidR="00A779AE" w:rsidRPr="00D97B20" w:rsidRDefault="00A779AE" w:rsidP="00A779AE">
      <w:pPr>
        <w:rPr>
          <w:rFonts w:cs="Arial"/>
          <w:lang w:eastAsia="en-US"/>
        </w:rPr>
      </w:pPr>
      <w:r w:rsidRPr="00D97B20">
        <w:rPr>
          <w:rFonts w:cs="Arial"/>
          <w:b/>
          <w:lang w:eastAsia="en-US"/>
        </w:rPr>
        <w:t xml:space="preserve">Description: </w:t>
      </w:r>
      <w:r w:rsidRPr="00D97B20">
        <w:rPr>
          <w:rFonts w:cs="Arial"/>
          <w:b/>
          <w:lang w:eastAsia="en-US"/>
        </w:rPr>
        <w:tab/>
      </w:r>
      <w:r w:rsidRPr="00D97B20">
        <w:rPr>
          <w:rFonts w:cs="Arial"/>
          <w:lang w:eastAsia="en-US"/>
        </w:rPr>
        <w:t xml:space="preserve">The </w:t>
      </w:r>
      <w:r w:rsidRPr="005E552E">
        <w:rPr>
          <w:rFonts w:cs="Arial"/>
          <w:lang w:eastAsia="en-US"/>
        </w:rPr>
        <w:t>Authorized User makes the request to update an existing device commission activity.</w:t>
      </w:r>
    </w:p>
    <w:p w:rsidR="00A779AE" w:rsidRPr="00D97B20" w:rsidRDefault="00A779AE" w:rsidP="00A779AE">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779AE" w:rsidRPr="00D97B20" w:rsidTr="005150C3">
        <w:tc>
          <w:tcPr>
            <w:tcW w:w="4860" w:type="dxa"/>
          </w:tcPr>
          <w:p w:rsidR="00A779AE" w:rsidRPr="00D97B20" w:rsidRDefault="00A779AE" w:rsidP="005150C3">
            <w:pPr>
              <w:rPr>
                <w:rFonts w:ascii="Arial" w:hAnsi="Arial" w:cs="Arial"/>
                <w:b/>
                <w:sz w:val="18"/>
                <w:szCs w:val="18"/>
                <w:lang w:eastAsia="en-US"/>
              </w:rPr>
            </w:pPr>
            <w:r w:rsidRPr="00146468">
              <w:t>D1-DeviceCommission</w:t>
            </w:r>
          </w:p>
        </w:tc>
      </w:tr>
    </w:tbl>
    <w:p w:rsidR="00A779AE" w:rsidRPr="00D97B20" w:rsidRDefault="00A779AE" w:rsidP="00A779AE">
      <w:pPr>
        <w:rPr>
          <w:rFonts w:cs="Arial"/>
          <w:b/>
          <w:lang w:eastAsia="en-US"/>
        </w:rPr>
      </w:pPr>
      <w:r w:rsidRPr="00D97B20">
        <w:rPr>
          <w:rFonts w:cs="Arial"/>
          <w:b/>
          <w:lang w:eastAsia="en-US"/>
        </w:rPr>
        <w:t xml:space="preserve">Business Object (Y/N)                       Business Object  </w:t>
      </w:r>
    </w:p>
    <w:p w:rsidR="00A779AE" w:rsidRDefault="00A779AE" w:rsidP="00C838EC">
      <w:pPr>
        <w:rPr>
          <w:rFonts w:cs="Arial"/>
          <w:b/>
          <w:lang w:eastAsia="en-US"/>
        </w:rPr>
      </w:pPr>
    </w:p>
    <w:p w:rsidR="00A779AE" w:rsidRDefault="00A779AE" w:rsidP="00C838EC">
      <w:pPr>
        <w:rPr>
          <w:rFonts w:cs="Arial"/>
          <w:b/>
          <w:u w:val="single"/>
          <w:lang w:eastAsia="en-US"/>
        </w:rPr>
      </w:pPr>
    </w:p>
    <w:p w:rsidR="00B90088" w:rsidRPr="00D97B20" w:rsidRDefault="00B90088" w:rsidP="00C838EC">
      <w:pPr>
        <w:rPr>
          <w:rFonts w:cs="Arial"/>
          <w:b/>
          <w:u w:val="single"/>
          <w:lang w:eastAsia="en-US"/>
        </w:rPr>
      </w:pPr>
    </w:p>
    <w:p w:rsidR="00C838EC" w:rsidRPr="00D97B20" w:rsidRDefault="005D6CBF" w:rsidP="00C838EC">
      <w:pPr>
        <w:rPr>
          <w:rFonts w:cs="Arial"/>
          <w:b/>
          <w:u w:val="single"/>
          <w:lang w:eastAsia="en-US"/>
        </w:rPr>
      </w:pPr>
      <w:hyperlink w:anchor="_Business_Process_Model_3" w:history="1">
        <w:proofErr w:type="gramStart"/>
        <w:r w:rsidR="00C62312" w:rsidRPr="005D6CBF">
          <w:rPr>
            <w:rStyle w:val="Hyperlink"/>
            <w:rFonts w:cs="Arial"/>
            <w:b/>
            <w:lang w:eastAsia="en-US"/>
          </w:rPr>
          <w:t>4.</w:t>
        </w:r>
        <w:r w:rsidR="00A779AE" w:rsidRPr="005D6CBF">
          <w:rPr>
            <w:rStyle w:val="Hyperlink"/>
            <w:rFonts w:cs="Arial"/>
            <w:b/>
            <w:lang w:eastAsia="en-US"/>
          </w:rPr>
          <w:t>9</w:t>
        </w:r>
        <w:proofErr w:type="gramEnd"/>
      </w:hyperlink>
      <w:r w:rsidR="00C838EC" w:rsidRPr="00D97B20">
        <w:rPr>
          <w:rFonts w:cs="Arial"/>
          <w:b/>
          <w:u w:val="single"/>
          <w:lang w:eastAsia="en-US"/>
        </w:rPr>
        <w:t xml:space="preserve"> Request to Update Activity</w:t>
      </w:r>
    </w:p>
    <w:p w:rsidR="00C838EC" w:rsidRPr="00D97B20" w:rsidRDefault="00C838EC" w:rsidP="00C838EC">
      <w:pPr>
        <w:rPr>
          <w:rFonts w:cs="Arial"/>
          <w:b/>
          <w:u w:val="single"/>
          <w:lang w:eastAsia="en-US"/>
        </w:rPr>
      </w:pPr>
    </w:p>
    <w:p w:rsidR="000078B4" w:rsidRPr="00D97B20" w:rsidRDefault="000078B4" w:rsidP="000078B4">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0078B4" w:rsidRPr="00D97B20" w:rsidRDefault="000078B4" w:rsidP="000078B4">
      <w:pPr>
        <w:rPr>
          <w:rFonts w:cs="Arial"/>
          <w:lang w:eastAsia="en-US"/>
        </w:rPr>
      </w:pPr>
      <w:r w:rsidRPr="00D97B20">
        <w:rPr>
          <w:rFonts w:cs="Arial"/>
          <w:b/>
          <w:lang w:eastAsia="en-US"/>
        </w:rPr>
        <w:t xml:space="preserve">Description: </w:t>
      </w:r>
      <w:r w:rsidR="00B951F9"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makes the request </w:t>
      </w:r>
      <w:r w:rsidR="003E2216" w:rsidRPr="00D97B20">
        <w:rPr>
          <w:rFonts w:cs="Arial"/>
          <w:lang w:eastAsia="en-US"/>
        </w:rPr>
        <w:t xml:space="preserve">to update </w:t>
      </w:r>
      <w:r w:rsidRPr="00D97B20">
        <w:rPr>
          <w:rFonts w:cs="Arial"/>
          <w:lang w:eastAsia="en-US"/>
        </w:rPr>
        <w:t>an existing device commission activity.</w:t>
      </w:r>
    </w:p>
    <w:p w:rsidR="00867E1E" w:rsidRPr="00D97B20" w:rsidRDefault="00867E1E" w:rsidP="00867E1E">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867E1E" w:rsidRPr="00D97B20" w:rsidRDefault="00867E1E" w:rsidP="00C838EC">
      <w:pPr>
        <w:rPr>
          <w:rFonts w:cs="Arial"/>
          <w:b/>
          <w:u w:val="single"/>
          <w:lang w:eastAsia="en-US"/>
        </w:rPr>
      </w:pPr>
    </w:p>
    <w:p w:rsidR="00C62312" w:rsidRPr="00D97B20" w:rsidRDefault="00C62312" w:rsidP="00C838EC"/>
    <w:p w:rsidR="00C62312" w:rsidRPr="00D97B20" w:rsidRDefault="00C62312" w:rsidP="00C838EC"/>
    <w:p w:rsidR="00C838EC" w:rsidRPr="00D97B20" w:rsidRDefault="005D6CBF" w:rsidP="00C838EC">
      <w:pPr>
        <w:rPr>
          <w:rFonts w:cs="Arial"/>
          <w:b/>
          <w:u w:val="single"/>
          <w:lang w:eastAsia="en-US"/>
        </w:rPr>
      </w:pPr>
      <w:hyperlink w:anchor="_Business_Process_Model_3" w:history="1">
        <w:r w:rsidR="00A779AE" w:rsidRPr="005D6CBF">
          <w:rPr>
            <w:rStyle w:val="Hyperlink"/>
            <w:rFonts w:cs="Arial"/>
            <w:b/>
            <w:lang w:eastAsia="en-US"/>
          </w:rPr>
          <w:t>5.0</w:t>
        </w:r>
      </w:hyperlink>
      <w:r w:rsidR="00C838EC" w:rsidRPr="00D97B20">
        <w:rPr>
          <w:rFonts w:cs="Arial"/>
          <w:b/>
          <w:u w:val="single"/>
          <w:lang w:eastAsia="en-US"/>
        </w:rPr>
        <w:t xml:space="preserve"> Update Activity </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867E1E" w:rsidRPr="00D97B20" w:rsidRDefault="00867E1E" w:rsidP="00867E1E">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accepts the changes made by the user for the device commission.</w:t>
      </w:r>
    </w:p>
    <w:p w:rsidR="00867E1E" w:rsidRPr="00D97B20" w:rsidRDefault="00867E1E" w:rsidP="00867E1E">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3E2216" w:rsidRPr="00D97B20" w:rsidRDefault="003E2216" w:rsidP="00C838EC">
      <w:pPr>
        <w:rPr>
          <w:rFonts w:cs="Arial"/>
          <w:b/>
          <w:u w:val="single"/>
          <w:lang w:eastAsia="en-US"/>
        </w:rPr>
      </w:pPr>
    </w:p>
    <w:p w:rsidR="00C838EC" w:rsidRPr="00D97B20" w:rsidRDefault="005D6CBF" w:rsidP="00C838EC">
      <w:pPr>
        <w:rPr>
          <w:rFonts w:cs="Arial"/>
          <w:b/>
          <w:u w:val="single"/>
          <w:lang w:eastAsia="en-US"/>
        </w:rPr>
      </w:pPr>
      <w:hyperlink w:anchor="_Business_Process_Model_3" w:history="1">
        <w:r w:rsidR="00A779AE" w:rsidRPr="005D6CBF">
          <w:rPr>
            <w:rStyle w:val="Hyperlink"/>
            <w:rFonts w:cs="Arial"/>
            <w:b/>
            <w:lang w:eastAsia="en-US"/>
          </w:rPr>
          <w:t>5.1</w:t>
        </w:r>
      </w:hyperlink>
      <w:r w:rsidR="00C838EC" w:rsidRPr="00D97B20">
        <w:rPr>
          <w:rFonts w:cs="Arial"/>
          <w:b/>
          <w:u w:val="single"/>
          <w:lang w:eastAsia="en-US"/>
        </w:rPr>
        <w:t xml:space="preserve"> Request to ‘Discard’</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r w:rsidR="003B7749" w:rsidRPr="00D97B20">
        <w:rPr>
          <w:lang w:eastAsia="en-US"/>
        </w:rPr>
        <w:t>Auth</w:t>
      </w:r>
      <w:r w:rsidR="00BE41F9" w:rsidRPr="00D97B20">
        <w:rPr>
          <w:lang w:eastAsia="en-US"/>
        </w:rPr>
        <w:t>o</w:t>
      </w:r>
      <w:r w:rsidRPr="00D97B20">
        <w:rPr>
          <w:lang w:eastAsia="en-US"/>
        </w:rPr>
        <w:t xml:space="preserve">rized User when reviews the Activity in current state and decides that the Activity </w:t>
      </w:r>
      <w:proofErr w:type="gramStart"/>
      <w:r w:rsidRPr="00D97B20">
        <w:rPr>
          <w:lang w:eastAsia="en-US"/>
        </w:rPr>
        <w:t>cannot be used</w:t>
      </w:r>
      <w:proofErr w:type="gramEnd"/>
      <w:r w:rsidRPr="00D97B20">
        <w:rPr>
          <w:lang w:eastAsia="en-US"/>
        </w:rPr>
        <w:t xml:space="preserve">, can manually make a request to discard it. </w:t>
      </w:r>
    </w:p>
    <w:p w:rsidR="00683C10" w:rsidRPr="00D97B20" w:rsidRDefault="00683C10" w:rsidP="00683C10">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F360D4"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867E1E" w:rsidRPr="00D97B20" w:rsidRDefault="00867E1E" w:rsidP="00C838EC">
      <w:pPr>
        <w:rPr>
          <w:rFonts w:cs="Arial"/>
          <w:b/>
          <w:u w:val="single"/>
          <w:lang w:eastAsia="en-US"/>
        </w:rPr>
      </w:pPr>
    </w:p>
    <w:p w:rsidR="003E2216" w:rsidRPr="00D97B20" w:rsidRDefault="003E2216" w:rsidP="00C838EC">
      <w:pPr>
        <w:rPr>
          <w:rFonts w:cs="Arial"/>
          <w:b/>
          <w:u w:val="single"/>
          <w:lang w:eastAsia="en-US"/>
        </w:rPr>
      </w:pPr>
    </w:p>
    <w:p w:rsidR="00C838EC" w:rsidRPr="00D97B20" w:rsidRDefault="005D6CBF" w:rsidP="00C838EC">
      <w:pPr>
        <w:rPr>
          <w:rFonts w:cs="Arial"/>
          <w:b/>
          <w:u w:val="single"/>
          <w:lang w:eastAsia="en-US"/>
        </w:rPr>
      </w:pPr>
      <w:hyperlink w:anchor="_Business_Process_Model_3" w:history="1">
        <w:r w:rsidR="00A779AE" w:rsidRPr="005D6CBF">
          <w:rPr>
            <w:rStyle w:val="Hyperlink"/>
            <w:rFonts w:cs="Arial"/>
            <w:b/>
            <w:lang w:eastAsia="en-US"/>
          </w:rPr>
          <w:t>5.2</w:t>
        </w:r>
      </w:hyperlink>
      <w:r w:rsidR="00C838EC" w:rsidRPr="00D97B20">
        <w:rPr>
          <w:rFonts w:cs="Arial"/>
          <w:b/>
          <w:u w:val="single"/>
          <w:lang w:eastAsia="en-US"/>
        </w:rPr>
        <w:t xml:space="preserve"> Update Activity to ‘Discarded’ State</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proofErr w:type="gramStart"/>
      <w:r w:rsidR="00D97F32" w:rsidRPr="00D97B20">
        <w:rPr>
          <w:lang w:eastAsia="en-US"/>
        </w:rPr>
        <w:t>C2M(</w:t>
      </w:r>
      <w:proofErr w:type="gramEnd"/>
      <w:r w:rsidR="00D97F32" w:rsidRPr="00D97B20">
        <w:rPr>
          <w:lang w:eastAsia="en-US"/>
        </w:rPr>
        <w:t>MDM)</w:t>
      </w:r>
      <w:r w:rsidRPr="00D97B20">
        <w:rPr>
          <w:lang w:eastAsia="en-US"/>
        </w:rPr>
        <w:t xml:space="preserve"> transitions Activity to ‘Discarded’ state indicating that it cannot be used further. </w:t>
      </w:r>
      <w:proofErr w:type="gramStart"/>
      <w:r w:rsidRPr="00D97B20">
        <w:rPr>
          <w:lang w:eastAsia="en-US"/>
        </w:rPr>
        <w:t>However</w:t>
      </w:r>
      <w:proofErr w:type="gramEnd"/>
      <w:r w:rsidRPr="00D97B20">
        <w:rPr>
          <w:lang w:eastAsia="en-US"/>
        </w:rPr>
        <w:t xml:space="preserve"> it remains in the system. </w:t>
      </w:r>
    </w:p>
    <w:p w:rsidR="000078B4" w:rsidRPr="00D97B20" w:rsidRDefault="000078B4" w:rsidP="00C838EC">
      <w:pPr>
        <w:rPr>
          <w:rFonts w:cs="Arial"/>
          <w:b/>
          <w:u w:val="single"/>
          <w:lang w:eastAsia="en-US"/>
        </w:rPr>
      </w:pPr>
    </w:p>
    <w:p w:rsidR="003E2216" w:rsidRPr="00D97B20" w:rsidRDefault="003E2216" w:rsidP="00C838EC">
      <w:pPr>
        <w:rPr>
          <w:rFonts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DC3555"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C838EC">
      <w:pPr>
        <w:rPr>
          <w:rFonts w:cs="Arial"/>
          <w:b/>
          <w:u w:val="single"/>
          <w:lang w:eastAsia="en-US"/>
        </w:rPr>
      </w:pPr>
    </w:p>
    <w:p w:rsidR="00683C10" w:rsidRPr="00D97B20" w:rsidRDefault="00683C10" w:rsidP="00683C10">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rStyle w:val="Normal1"/>
              </w:rPr>
              <w:t>D1-COOC</w:t>
            </w:r>
            <w:r w:rsidR="009E1623" w:rsidRPr="00D97B20">
              <w:rPr>
                <w:rStyle w:val="Normal1"/>
              </w:rPr>
              <w:t xml:space="preserve"> (Cancel Outstanding Outbound Communication)</w:t>
            </w:r>
          </w:p>
        </w:tc>
      </w:tr>
      <w:tr w:rsidR="00683C10" w:rsidRPr="00D97B20" w:rsidTr="00E063B1">
        <w:tc>
          <w:tcPr>
            <w:tcW w:w="4860" w:type="dxa"/>
          </w:tcPr>
          <w:p w:rsidR="00683C10" w:rsidRPr="00D97B20" w:rsidRDefault="00683C10" w:rsidP="009E1623">
            <w:pPr>
              <w:rPr>
                <w:rStyle w:val="Normal1"/>
              </w:rPr>
            </w:pPr>
            <w:r w:rsidRPr="00D97B20">
              <w:rPr>
                <w:rStyle w:val="Normal1"/>
              </w:rPr>
              <w:t>D1-FRER</w:t>
            </w:r>
            <w:r w:rsidR="009E1623" w:rsidRPr="00D97B20">
              <w:rPr>
                <w:rStyle w:val="Normal1"/>
              </w:rPr>
              <w:t xml:space="preserve"> (Send Fail Response to External Requester)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lang w:eastAsia="en-US"/>
        </w:rPr>
      </w:pPr>
      <w:r w:rsidRPr="00D97B20">
        <w:rPr>
          <w:rFonts w:cs="Arial"/>
          <w:lang w:eastAsia="en-US"/>
        </w:rPr>
        <w:tab/>
      </w:r>
    </w:p>
    <w:p w:rsidR="00683C10" w:rsidRPr="00D97B20" w:rsidRDefault="00683C10" w:rsidP="00683C10">
      <w:pPr>
        <w:rPr>
          <w:rFonts w:cs="Arial"/>
          <w:u w:val="single"/>
          <w:lang w:eastAsia="en-US"/>
        </w:rPr>
      </w:pPr>
    </w:p>
    <w:p w:rsidR="00683C10" w:rsidRPr="00D97B20" w:rsidRDefault="00683C10" w:rsidP="00683C10">
      <w:pPr>
        <w:rPr>
          <w:rFonts w:cs="Arial"/>
          <w:b/>
          <w:u w:val="single"/>
          <w:lang w:eastAsia="en-US"/>
        </w:rPr>
      </w:pPr>
    </w:p>
    <w:p w:rsidR="00683C10" w:rsidRPr="00D97B20" w:rsidRDefault="00683C10" w:rsidP="00C838EC">
      <w:pPr>
        <w:rPr>
          <w:rFonts w:cs="Arial"/>
          <w:b/>
          <w:u w:val="single"/>
          <w:lang w:eastAsia="en-US"/>
        </w:rPr>
      </w:pPr>
    </w:p>
    <w:p w:rsidR="003E2216" w:rsidRPr="00D97B20" w:rsidRDefault="003E2216" w:rsidP="00C838EC">
      <w:pPr>
        <w:rPr>
          <w:rFonts w:cs="Arial"/>
          <w:b/>
          <w:u w:val="single"/>
          <w:lang w:eastAsia="en-US"/>
        </w:rPr>
      </w:pPr>
    </w:p>
    <w:p w:rsidR="00C838EC" w:rsidRPr="00D97B20" w:rsidRDefault="005D6CBF" w:rsidP="00C838EC">
      <w:pPr>
        <w:rPr>
          <w:rFonts w:cs="Arial"/>
          <w:b/>
          <w:u w:val="single"/>
          <w:lang w:eastAsia="en-US"/>
        </w:rPr>
      </w:pPr>
      <w:hyperlink w:anchor="_Business_Process_Model_3" w:history="1">
        <w:r w:rsidR="00C838EC" w:rsidRPr="005D6CBF">
          <w:rPr>
            <w:rStyle w:val="Hyperlink"/>
            <w:rFonts w:cs="Arial"/>
            <w:b/>
            <w:lang w:eastAsia="en-US"/>
          </w:rPr>
          <w:t>5.</w:t>
        </w:r>
        <w:r w:rsidR="00BF42DB" w:rsidRPr="005D6CBF">
          <w:rPr>
            <w:rStyle w:val="Hyperlink"/>
            <w:rFonts w:cs="Arial"/>
            <w:b/>
            <w:lang w:eastAsia="en-US"/>
          </w:rPr>
          <w:t>3</w:t>
        </w:r>
      </w:hyperlink>
      <w:r w:rsidR="00C838EC" w:rsidRPr="00D97B20">
        <w:rPr>
          <w:rFonts w:cs="Arial"/>
          <w:b/>
          <w:u w:val="single"/>
          <w:lang w:eastAsia="en-US"/>
        </w:rPr>
        <w:t xml:space="preserve"> Request to Delete Activity</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867E1E" w:rsidRPr="00D97B20" w:rsidRDefault="00867E1E" w:rsidP="00867E1E">
      <w:pPr>
        <w:rPr>
          <w:rFonts w:cs="Arial"/>
          <w:lang w:eastAsia="en-US"/>
        </w:rPr>
      </w:pPr>
      <w:r w:rsidRPr="00D97B20">
        <w:rPr>
          <w:rFonts w:cs="Arial"/>
          <w:b/>
          <w:lang w:eastAsia="en-US"/>
        </w:rPr>
        <w:t xml:space="preserve">Description: </w:t>
      </w:r>
      <w:r w:rsidR="00B951F9" w:rsidRPr="00D97B20">
        <w:rPr>
          <w:rFonts w:cs="Arial"/>
          <w:b/>
          <w:lang w:eastAsia="en-US"/>
        </w:rPr>
        <w:tab/>
      </w:r>
      <w:r w:rsidRPr="00D97B20">
        <w:rPr>
          <w:rFonts w:cs="Arial"/>
          <w:lang w:eastAsia="en-US"/>
        </w:rPr>
        <w:t xml:space="preserve">The </w:t>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makes the request to delete an existing </w:t>
      </w:r>
      <w:r w:rsidR="00DC3555" w:rsidRPr="002C33FF">
        <w:t>device</w:t>
      </w:r>
      <w:r w:rsidRPr="00D97B20">
        <w:rPr>
          <w:rFonts w:cs="Arial"/>
          <w:lang w:eastAsia="en-US"/>
        </w:rPr>
        <w:t xml:space="preserve"> commission activity.</w:t>
      </w:r>
    </w:p>
    <w:p w:rsidR="00867E1E" w:rsidRPr="00D97B20" w:rsidRDefault="00867E1E" w:rsidP="00867E1E">
      <w:pPr>
        <w:rPr>
          <w:rFonts w:cs="Arial"/>
          <w:lang w:eastAsia="en-US"/>
        </w:rPr>
      </w:pPr>
    </w:p>
    <w:p w:rsidR="00867E1E" w:rsidRPr="00D97B20" w:rsidRDefault="00867E1E" w:rsidP="00C838EC">
      <w:pPr>
        <w:rPr>
          <w:rFonts w:cs="Arial"/>
          <w:b/>
          <w:u w:val="single"/>
          <w:lang w:eastAsia="en-US"/>
        </w:rPr>
      </w:pPr>
    </w:p>
    <w:p w:rsidR="00C838EC" w:rsidRPr="00D97B20" w:rsidRDefault="005D6CBF" w:rsidP="00C838EC">
      <w:pPr>
        <w:rPr>
          <w:rFonts w:cs="Arial"/>
          <w:b/>
          <w:u w:val="single"/>
          <w:lang w:eastAsia="en-US"/>
        </w:rPr>
      </w:pPr>
      <w:hyperlink w:anchor="_Business_Process_Model_3" w:history="1">
        <w:r w:rsidR="00C838EC" w:rsidRPr="005D6CBF">
          <w:rPr>
            <w:rStyle w:val="Hyperlink"/>
            <w:rFonts w:cs="Arial"/>
            <w:b/>
            <w:lang w:eastAsia="en-US"/>
          </w:rPr>
          <w:t>5.</w:t>
        </w:r>
        <w:r w:rsidR="00BF42DB" w:rsidRPr="005D6CBF">
          <w:rPr>
            <w:rStyle w:val="Hyperlink"/>
            <w:rFonts w:cs="Arial"/>
            <w:b/>
            <w:lang w:eastAsia="en-US"/>
          </w:rPr>
          <w:t>4</w:t>
        </w:r>
      </w:hyperlink>
      <w:r w:rsidR="00C838EC" w:rsidRPr="00D97B20">
        <w:rPr>
          <w:rFonts w:cs="Arial"/>
          <w:b/>
          <w:u w:val="single"/>
          <w:lang w:eastAsia="en-US"/>
        </w:rPr>
        <w:t xml:space="preserve"> Delete Activity</w:t>
      </w:r>
    </w:p>
    <w:p w:rsidR="00C838EC" w:rsidRPr="00D97B20" w:rsidRDefault="00C838EC" w:rsidP="00C838EC">
      <w:pPr>
        <w:rPr>
          <w:rFonts w:cs="Arial"/>
          <w:b/>
          <w:u w:val="single"/>
          <w:lang w:eastAsia="en-US"/>
        </w:rPr>
      </w:pPr>
    </w:p>
    <w:p w:rsidR="00867E1E" w:rsidRPr="00D97B20" w:rsidRDefault="00867E1E" w:rsidP="00867E1E">
      <w:pPr>
        <w:rPr>
          <w:rFonts w:cs="Arial"/>
          <w:lang w:eastAsia="en-US"/>
        </w:rPr>
      </w:pPr>
      <w:r w:rsidRPr="00D97B20">
        <w:rPr>
          <w:lang w:eastAsia="en-US"/>
        </w:rPr>
        <w:t>A</w:t>
      </w:r>
      <w:r w:rsidRPr="00D97B20">
        <w:rPr>
          <w:rFonts w:cs="Arial"/>
          <w:b/>
          <w:lang w:eastAsia="en-US"/>
        </w:rPr>
        <w:t xml:space="preserve">ctor/Role: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867E1E" w:rsidRPr="00D97B20" w:rsidRDefault="00867E1E" w:rsidP="00867E1E">
      <w:pPr>
        <w:rPr>
          <w:rFonts w:cs="Arial"/>
          <w:lang w:eastAsia="en-US"/>
        </w:rPr>
      </w:pPr>
      <w:r w:rsidRPr="00D97B20">
        <w:rPr>
          <w:rFonts w:cs="Arial"/>
          <w:b/>
          <w:lang w:eastAsia="en-US"/>
        </w:rPr>
        <w:t xml:space="preserve">Description: </w:t>
      </w:r>
      <w:r w:rsidR="00B951F9"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updates removes activity that was created.</w:t>
      </w:r>
    </w:p>
    <w:p w:rsidR="00867E1E" w:rsidRPr="00D97B20" w:rsidRDefault="00867E1E" w:rsidP="00867E1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2216" w:rsidRPr="00D97B20" w:rsidTr="00853644">
        <w:tc>
          <w:tcPr>
            <w:tcW w:w="4860" w:type="dxa"/>
          </w:tcPr>
          <w:p w:rsidR="003E2216" w:rsidRPr="00D97B20" w:rsidRDefault="00DC3555" w:rsidP="00853644">
            <w:pPr>
              <w:rPr>
                <w:rFonts w:ascii="Arial" w:hAnsi="Arial" w:cs="Arial"/>
                <w:b/>
                <w:sz w:val="18"/>
                <w:szCs w:val="18"/>
                <w:lang w:eastAsia="en-US"/>
              </w:rPr>
            </w:pPr>
            <w:r w:rsidRPr="002C33FF">
              <w:t>D1-DeviceCommission</w:t>
            </w:r>
          </w:p>
        </w:tc>
      </w:tr>
    </w:tbl>
    <w:p w:rsidR="003E2216" w:rsidRPr="00D97B20" w:rsidRDefault="003E2216" w:rsidP="003E2216">
      <w:pPr>
        <w:rPr>
          <w:rFonts w:cs="Arial"/>
          <w:b/>
          <w:lang w:eastAsia="en-US"/>
        </w:rPr>
      </w:pPr>
      <w:r w:rsidRPr="00D97B20">
        <w:rPr>
          <w:rFonts w:cs="Arial"/>
          <w:b/>
          <w:lang w:eastAsia="en-US"/>
        </w:rPr>
        <w:t xml:space="preserve">Business Object (Y/N)                       Business Object  </w:t>
      </w:r>
    </w:p>
    <w:p w:rsidR="003E2216" w:rsidRPr="00D97B20" w:rsidRDefault="003E2216" w:rsidP="003E2216">
      <w:pPr>
        <w:rPr>
          <w:rFonts w:cs="Arial"/>
          <w:b/>
          <w:lang w:eastAsia="en-US"/>
        </w:rPr>
      </w:pPr>
    </w:p>
    <w:p w:rsidR="003E2216" w:rsidRPr="00D97B20" w:rsidRDefault="003E2216" w:rsidP="00867E1E">
      <w:pPr>
        <w:rPr>
          <w:rFonts w:cs="Arial"/>
          <w:lang w:eastAsia="en-US"/>
        </w:rPr>
      </w:pPr>
    </w:p>
    <w:p w:rsidR="00C838EC" w:rsidRPr="00DC3555" w:rsidRDefault="005D6CBF" w:rsidP="00C838EC">
      <w:pPr>
        <w:rPr>
          <w:rFonts w:cs="Arial"/>
          <w:b/>
          <w:u w:val="single"/>
          <w:lang w:eastAsia="en-US"/>
        </w:rPr>
      </w:pPr>
      <w:hyperlink w:anchor="_Business_Process_Model_5" w:history="1">
        <w:r w:rsidR="00C838EC" w:rsidRPr="005D6CBF">
          <w:rPr>
            <w:rStyle w:val="Hyperlink"/>
            <w:rFonts w:cs="Arial"/>
            <w:b/>
            <w:lang w:eastAsia="en-US"/>
          </w:rPr>
          <w:t>5.</w:t>
        </w:r>
        <w:r w:rsidR="00CF0060" w:rsidRPr="005D6CBF">
          <w:rPr>
            <w:rStyle w:val="Hyperlink"/>
            <w:rFonts w:cs="Arial"/>
            <w:b/>
            <w:lang w:eastAsia="en-US"/>
          </w:rPr>
          <w:t>5</w:t>
        </w:r>
      </w:hyperlink>
      <w:r w:rsidR="00C838EC" w:rsidRPr="00D97B20">
        <w:rPr>
          <w:rFonts w:cs="Arial"/>
          <w:b/>
          <w:u w:val="single"/>
          <w:lang w:eastAsia="en-US"/>
        </w:rPr>
        <w:t xml:space="preserve"> Analyze Error and Work </w:t>
      </w:r>
      <w:proofErr w:type="gramStart"/>
      <w:r w:rsidR="00C838EC" w:rsidRPr="00D97B20">
        <w:rPr>
          <w:rFonts w:cs="Arial"/>
          <w:b/>
          <w:u w:val="single"/>
          <w:lang w:eastAsia="en-US"/>
        </w:rPr>
        <w:t>To</w:t>
      </w:r>
      <w:proofErr w:type="gramEnd"/>
      <w:r w:rsidR="00C838EC" w:rsidRPr="00D97B20">
        <w:rPr>
          <w:rFonts w:cs="Arial"/>
          <w:b/>
          <w:u w:val="single"/>
          <w:lang w:eastAsia="en-US"/>
        </w:rPr>
        <w:t xml:space="preserve"> Do</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r w:rsidRPr="00D97B20">
        <w:rPr>
          <w:rFonts w:cs="Arial"/>
          <w:b/>
          <w:lang w:eastAsia="en-US"/>
        </w:rPr>
        <w:t xml:space="preserve"> </w:t>
      </w:r>
      <w:r w:rsidRPr="00D97B20">
        <w:rPr>
          <w:rFonts w:cs="Arial"/>
          <w:lang w:eastAsia="en-US"/>
        </w:rPr>
        <w:t xml:space="preserve"> </w:t>
      </w:r>
    </w:p>
    <w:p w:rsidR="00683C10" w:rsidRPr="00D97B20" w:rsidRDefault="00683C10" w:rsidP="00683C10">
      <w:pPr>
        <w:jc w:val="both"/>
        <w:rPr>
          <w:rFonts w:cs="Arial"/>
          <w:lang w:eastAsia="en-US"/>
        </w:rPr>
      </w:pPr>
      <w:r w:rsidRPr="00D97B20">
        <w:rPr>
          <w:rFonts w:cs="Arial"/>
          <w:b/>
          <w:lang w:eastAsia="en-US"/>
        </w:rPr>
        <w:t>Description:</w:t>
      </w:r>
      <w:r w:rsidRPr="00D97B20">
        <w:rPr>
          <w:rFonts w:cs="Arial"/>
          <w:b/>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 xml:space="preserve">rized User analyzes the error logged and respective ‘To </w:t>
      </w:r>
      <w:proofErr w:type="gramStart"/>
      <w:r w:rsidRPr="00D97B20">
        <w:rPr>
          <w:rFonts w:cs="Arial"/>
          <w:lang w:eastAsia="en-US"/>
        </w:rPr>
        <w:t>Do</w:t>
      </w:r>
      <w:proofErr w:type="gramEnd"/>
      <w:r w:rsidRPr="00D97B20">
        <w:rPr>
          <w:rFonts w:cs="Arial"/>
          <w:lang w:eastAsia="en-US"/>
        </w:rPr>
        <w:t xml:space="preserve">’ created to determine the corrective action. User performs work to resolve the error. </w:t>
      </w:r>
    </w:p>
    <w:p w:rsidR="00683C10" w:rsidRPr="00D97B20" w:rsidRDefault="00683C10" w:rsidP="00683C10">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D06A5" w:rsidRPr="00D97B20" w:rsidTr="00853644">
        <w:tc>
          <w:tcPr>
            <w:tcW w:w="4860" w:type="dxa"/>
          </w:tcPr>
          <w:p w:rsidR="006D06A5" w:rsidRPr="00D97B20" w:rsidRDefault="00DC3555" w:rsidP="00853644">
            <w:pPr>
              <w:rPr>
                <w:rFonts w:ascii="Arial" w:hAnsi="Arial" w:cs="Arial"/>
                <w:b/>
                <w:sz w:val="18"/>
                <w:szCs w:val="18"/>
                <w:lang w:eastAsia="en-US"/>
              </w:rPr>
            </w:pPr>
            <w:r w:rsidRPr="002C33FF">
              <w:t>D1-DeviceCommission</w:t>
            </w:r>
          </w:p>
        </w:tc>
      </w:tr>
    </w:tbl>
    <w:p w:rsidR="006D06A5" w:rsidRPr="00D97B20" w:rsidRDefault="006D06A5" w:rsidP="006D06A5">
      <w:pPr>
        <w:rPr>
          <w:rFonts w:cs="Arial"/>
          <w:b/>
          <w:lang w:eastAsia="en-US"/>
        </w:rPr>
      </w:pPr>
      <w:r w:rsidRPr="00D97B20">
        <w:rPr>
          <w:rFonts w:cs="Arial"/>
          <w:b/>
          <w:lang w:eastAsia="en-US"/>
        </w:rPr>
        <w:t xml:space="preserve">Business Object (Y/N)                       Business Object  </w:t>
      </w:r>
    </w:p>
    <w:p w:rsidR="006D06A5" w:rsidRPr="00D97B20" w:rsidRDefault="006D06A5" w:rsidP="006D06A5">
      <w:pPr>
        <w:rPr>
          <w:rFonts w:cs="Arial"/>
          <w:b/>
          <w:lang w:eastAsia="en-US"/>
        </w:rPr>
      </w:pPr>
    </w:p>
    <w:p w:rsidR="00683C10" w:rsidRPr="00D97B20" w:rsidRDefault="00683C10" w:rsidP="00C838EC">
      <w:pPr>
        <w:rPr>
          <w:rFonts w:cs="Arial"/>
          <w:b/>
          <w:u w:val="single"/>
          <w:lang w:eastAsia="en-US"/>
        </w:rPr>
      </w:pPr>
    </w:p>
    <w:p w:rsidR="00C838EC" w:rsidRPr="00D97B20" w:rsidRDefault="005D6CBF" w:rsidP="00C838EC">
      <w:pPr>
        <w:rPr>
          <w:rFonts w:cs="Arial"/>
          <w:b/>
          <w:u w:val="single"/>
          <w:lang w:eastAsia="en-US"/>
        </w:rPr>
      </w:pPr>
      <w:hyperlink w:anchor="_Business_Process_Model_5" w:history="1">
        <w:r w:rsidR="00C838EC" w:rsidRPr="005D6CBF">
          <w:rPr>
            <w:rStyle w:val="Hyperlink"/>
            <w:rFonts w:cs="Arial"/>
            <w:b/>
            <w:lang w:eastAsia="en-US"/>
          </w:rPr>
          <w:t>5.</w:t>
        </w:r>
        <w:r w:rsidR="00CF0060" w:rsidRPr="005D6CBF">
          <w:rPr>
            <w:rStyle w:val="Hyperlink"/>
            <w:rFonts w:cs="Arial"/>
            <w:b/>
            <w:lang w:eastAsia="en-US"/>
          </w:rPr>
          <w:t>6</w:t>
        </w:r>
      </w:hyperlink>
      <w:r w:rsidR="00C838EC" w:rsidRPr="00D97B20">
        <w:rPr>
          <w:rFonts w:cs="Arial"/>
          <w:b/>
          <w:u w:val="single"/>
          <w:lang w:eastAsia="en-US"/>
        </w:rPr>
        <w:t xml:space="preserve"> Complete To Do(s)</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proofErr w:type="gramStart"/>
      <w:r w:rsidR="00D97F32" w:rsidRPr="00D97B20">
        <w:rPr>
          <w:lang w:eastAsia="en-US"/>
        </w:rPr>
        <w:t>C2M(</w:t>
      </w:r>
      <w:proofErr w:type="gramEnd"/>
      <w:r w:rsidR="00D97F32" w:rsidRPr="00D97B20">
        <w:rPr>
          <w:lang w:eastAsia="en-US"/>
        </w:rPr>
        <w:t>MDM)</w:t>
      </w:r>
      <w:r w:rsidRPr="00D97B20">
        <w:rPr>
          <w:lang w:eastAsia="en-US"/>
        </w:rPr>
        <w:t xml:space="preserve"> find all non-completed ‘To Do’ entries and completes them before reprocessing. </w:t>
      </w:r>
    </w:p>
    <w:p w:rsidR="00683C10" w:rsidRPr="00D97B20" w:rsidRDefault="00683C10" w:rsidP="00683C10">
      <w:pPr>
        <w:rPr>
          <w:lang w:eastAsia="en-US"/>
        </w:rPr>
      </w:pPr>
    </w:p>
    <w:p w:rsidR="006D06A5" w:rsidRPr="00D97B20" w:rsidRDefault="006D06A5" w:rsidP="006D06A5">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D06A5" w:rsidRPr="00D97B20" w:rsidTr="00853644">
        <w:tc>
          <w:tcPr>
            <w:tcW w:w="4860" w:type="dxa"/>
          </w:tcPr>
          <w:p w:rsidR="006D06A5" w:rsidRPr="00D97B20" w:rsidRDefault="00DC3555" w:rsidP="00853644">
            <w:pPr>
              <w:rPr>
                <w:rFonts w:ascii="Arial" w:hAnsi="Arial" w:cs="Arial"/>
                <w:b/>
                <w:sz w:val="18"/>
                <w:szCs w:val="18"/>
                <w:lang w:eastAsia="en-US"/>
              </w:rPr>
            </w:pPr>
            <w:r w:rsidRPr="002C33FF">
              <w:t>D1-DeviceCommission</w:t>
            </w:r>
          </w:p>
        </w:tc>
      </w:tr>
    </w:tbl>
    <w:p w:rsidR="006D06A5" w:rsidRPr="00D97B20" w:rsidRDefault="006D06A5" w:rsidP="006D06A5">
      <w:pPr>
        <w:rPr>
          <w:rFonts w:cs="Arial"/>
          <w:b/>
          <w:lang w:eastAsia="en-US"/>
        </w:rPr>
      </w:pPr>
      <w:r w:rsidRPr="00D97B20">
        <w:rPr>
          <w:rFonts w:cs="Arial"/>
          <w:b/>
          <w:lang w:eastAsia="en-US"/>
        </w:rPr>
        <w:t xml:space="preserve">Business Object (Y/N)                       Business Object  </w:t>
      </w:r>
    </w:p>
    <w:p w:rsidR="006D06A5" w:rsidRPr="00D97B20" w:rsidRDefault="006D06A5" w:rsidP="006D06A5">
      <w:pPr>
        <w:rPr>
          <w:rFonts w:cs="Arial"/>
          <w:b/>
          <w:lang w:eastAsia="en-US"/>
        </w:rPr>
      </w:pPr>
    </w:p>
    <w:p w:rsidR="006D06A5" w:rsidRPr="00D97B20" w:rsidRDefault="006D06A5" w:rsidP="006D06A5">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D06A5" w:rsidRPr="00D97B20" w:rsidTr="00853644">
        <w:tc>
          <w:tcPr>
            <w:tcW w:w="4860" w:type="dxa"/>
          </w:tcPr>
          <w:p w:rsidR="006D06A5" w:rsidRPr="00D97B20" w:rsidRDefault="006D06A5" w:rsidP="00853644">
            <w:pPr>
              <w:rPr>
                <w:rFonts w:ascii="Arial" w:hAnsi="Arial" w:cs="Arial"/>
                <w:b/>
                <w:sz w:val="18"/>
                <w:szCs w:val="18"/>
                <w:lang w:eastAsia="en-US"/>
              </w:rPr>
            </w:pPr>
            <w:r w:rsidRPr="00D97B20">
              <w:rPr>
                <w:rStyle w:val="Normal1"/>
              </w:rPr>
              <w:t>D1-GTDCBO (Generic To Do Completion for BOs)</w:t>
            </w:r>
          </w:p>
        </w:tc>
      </w:tr>
    </w:tbl>
    <w:p w:rsidR="006D06A5" w:rsidRPr="00D97B20" w:rsidRDefault="006D06A5" w:rsidP="006D06A5">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D06A5" w:rsidRPr="00D97B20" w:rsidRDefault="006D06A5" w:rsidP="006D06A5">
      <w:pPr>
        <w:rPr>
          <w:lang w:eastAsia="en-US"/>
        </w:rPr>
      </w:pPr>
    </w:p>
    <w:p w:rsidR="006D06A5" w:rsidRPr="00D97B20" w:rsidRDefault="006D06A5" w:rsidP="00683C10">
      <w:pPr>
        <w:rPr>
          <w:rFonts w:cs="Arial"/>
          <w:b/>
          <w:lang w:eastAsia="en-US"/>
        </w:rPr>
      </w:pPr>
    </w:p>
    <w:p w:rsidR="00C838EC" w:rsidRPr="00D97B20" w:rsidRDefault="005D6CBF" w:rsidP="00C838EC">
      <w:pPr>
        <w:rPr>
          <w:rFonts w:cs="Arial"/>
          <w:b/>
          <w:u w:val="single"/>
          <w:lang w:eastAsia="en-US"/>
        </w:rPr>
      </w:pPr>
      <w:hyperlink w:anchor="_Business_Process_Model_5" w:history="1">
        <w:r w:rsidR="00C838EC" w:rsidRPr="005D6CBF">
          <w:rPr>
            <w:rStyle w:val="Hyperlink"/>
            <w:rFonts w:cs="Arial"/>
            <w:b/>
            <w:lang w:eastAsia="en-US"/>
          </w:rPr>
          <w:t>5.</w:t>
        </w:r>
        <w:r w:rsidR="00297323" w:rsidRPr="005D6CBF">
          <w:rPr>
            <w:rStyle w:val="Hyperlink"/>
            <w:rFonts w:cs="Arial"/>
            <w:b/>
            <w:lang w:eastAsia="en-US"/>
          </w:rPr>
          <w:t>7</w:t>
        </w:r>
      </w:hyperlink>
      <w:r w:rsidR="00C838EC" w:rsidRPr="00D97B20">
        <w:rPr>
          <w:rFonts w:cs="Arial"/>
          <w:b/>
          <w:u w:val="single"/>
          <w:lang w:eastAsia="en-US"/>
        </w:rPr>
        <w:t xml:space="preserve"> Request to </w:t>
      </w:r>
      <w:r w:rsidR="001705DB">
        <w:rPr>
          <w:rFonts w:cs="Arial"/>
          <w:b/>
          <w:u w:val="single"/>
          <w:lang w:eastAsia="en-US"/>
        </w:rPr>
        <w:t>‘</w:t>
      </w:r>
      <w:r w:rsidR="00C838EC" w:rsidRPr="00D97B20">
        <w:rPr>
          <w:rFonts w:cs="Arial"/>
          <w:b/>
          <w:u w:val="single"/>
          <w:lang w:eastAsia="en-US"/>
        </w:rPr>
        <w:t>Revalidate</w:t>
      </w:r>
      <w:r w:rsidR="001705DB">
        <w:rPr>
          <w:rFonts w:cs="Arial"/>
          <w:b/>
          <w:u w:val="single"/>
          <w:lang w:eastAsia="en-US"/>
        </w:rPr>
        <w:t>’</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r w:rsidRPr="00D97B20">
        <w:rPr>
          <w:lang w:eastAsia="en-US"/>
        </w:rPr>
        <w:t xml:space="preserve">When the Activity is in ‘Validation Error’ state and </w:t>
      </w:r>
      <w:r w:rsidR="003B7749" w:rsidRPr="00D97B20">
        <w:rPr>
          <w:lang w:eastAsia="en-US"/>
        </w:rPr>
        <w:t>Auth</w:t>
      </w:r>
      <w:r w:rsidR="00BE41F9" w:rsidRPr="00D97B20">
        <w:rPr>
          <w:lang w:eastAsia="en-US"/>
        </w:rPr>
        <w:t>o</w:t>
      </w:r>
      <w:r w:rsidRPr="00D97B20">
        <w:rPr>
          <w:lang w:eastAsia="en-US"/>
        </w:rPr>
        <w:t>rized User has corrected the error, can manually make request to ‘Revalidate’.</w:t>
      </w:r>
    </w:p>
    <w:p w:rsidR="00683C10" w:rsidRPr="00D97B20" w:rsidRDefault="00683C10" w:rsidP="00683C10">
      <w:pPr>
        <w:rPr>
          <w:rFonts w:cs="Arial"/>
          <w:b/>
          <w:lang w:eastAsia="en-US"/>
        </w:rPr>
      </w:pPr>
    </w:p>
    <w:p w:rsidR="00720864" w:rsidRPr="00D97B20" w:rsidRDefault="00720864" w:rsidP="00720864">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0864" w:rsidRPr="00D97B20" w:rsidTr="00853644">
        <w:tc>
          <w:tcPr>
            <w:tcW w:w="4860" w:type="dxa"/>
          </w:tcPr>
          <w:p w:rsidR="00720864" w:rsidRPr="00D97B20" w:rsidRDefault="00DC3555" w:rsidP="00853644">
            <w:pPr>
              <w:rPr>
                <w:rFonts w:ascii="Arial" w:hAnsi="Arial" w:cs="Arial"/>
                <w:b/>
                <w:sz w:val="18"/>
                <w:szCs w:val="18"/>
                <w:lang w:eastAsia="en-US"/>
              </w:rPr>
            </w:pPr>
            <w:r w:rsidRPr="002C33FF">
              <w:t>D1-DeviceCommission</w:t>
            </w:r>
          </w:p>
        </w:tc>
      </w:tr>
    </w:tbl>
    <w:p w:rsidR="00720864" w:rsidRPr="00D97B20" w:rsidRDefault="00720864" w:rsidP="00720864">
      <w:pPr>
        <w:rPr>
          <w:rFonts w:cs="Arial"/>
          <w:b/>
          <w:lang w:eastAsia="en-US"/>
        </w:rPr>
      </w:pPr>
      <w:r w:rsidRPr="00D97B20">
        <w:rPr>
          <w:rFonts w:cs="Arial"/>
          <w:b/>
          <w:lang w:eastAsia="en-US"/>
        </w:rPr>
        <w:t xml:space="preserve">Business Object (Y/N)                       Business Object  </w:t>
      </w:r>
    </w:p>
    <w:p w:rsidR="00720864" w:rsidRPr="00D97B20" w:rsidRDefault="00720864" w:rsidP="00720864">
      <w:pPr>
        <w:rPr>
          <w:rFonts w:cs="Arial"/>
          <w:b/>
          <w:lang w:eastAsia="en-US"/>
        </w:rPr>
      </w:pPr>
    </w:p>
    <w:p w:rsidR="00683C10" w:rsidRPr="00D97B20" w:rsidRDefault="00683C10" w:rsidP="00683C10">
      <w:pPr>
        <w:rPr>
          <w:rFonts w:cs="Arial"/>
          <w:b/>
          <w:lang w:eastAsia="en-US"/>
        </w:rPr>
      </w:pPr>
    </w:p>
    <w:p w:rsidR="00720864" w:rsidRPr="00D97B20" w:rsidRDefault="00720864" w:rsidP="00683C10">
      <w:pPr>
        <w:rPr>
          <w:rFonts w:cs="Arial"/>
          <w:b/>
          <w:lang w:eastAsia="en-US"/>
        </w:rPr>
      </w:pPr>
    </w:p>
    <w:p w:rsidR="00C838EC" w:rsidRPr="00D97B20" w:rsidRDefault="006C6DDB" w:rsidP="00C838EC">
      <w:pPr>
        <w:rPr>
          <w:rFonts w:cs="Arial"/>
          <w:b/>
          <w:u w:val="single"/>
          <w:lang w:eastAsia="en-US"/>
        </w:rPr>
      </w:pPr>
      <w:hyperlink w:anchor="_Business_Process_Model_5" w:history="1">
        <w:r w:rsidR="00C838EC" w:rsidRPr="006C6DDB">
          <w:rPr>
            <w:rStyle w:val="Hyperlink"/>
            <w:rFonts w:cs="Arial"/>
            <w:b/>
            <w:lang w:eastAsia="en-US"/>
          </w:rPr>
          <w:t>5.</w:t>
        </w:r>
        <w:r w:rsidR="00297323" w:rsidRPr="006C6DDB">
          <w:rPr>
            <w:rStyle w:val="Hyperlink"/>
            <w:rFonts w:cs="Arial"/>
            <w:b/>
            <w:lang w:eastAsia="en-US"/>
          </w:rPr>
          <w:t>8</w:t>
        </w:r>
      </w:hyperlink>
      <w:r w:rsidR="00C838EC" w:rsidRPr="00D97B20">
        <w:rPr>
          <w:rFonts w:cs="Arial"/>
          <w:b/>
          <w:u w:val="single"/>
          <w:lang w:eastAsia="en-US"/>
        </w:rPr>
        <w:t xml:space="preserve"> Update Activity to ‘Validate’ State and Initialize Reprocessing</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proofErr w:type="gramStart"/>
      <w:r w:rsidR="00D97F32" w:rsidRPr="00D97B20">
        <w:rPr>
          <w:lang w:eastAsia="en-US"/>
        </w:rPr>
        <w:t>C2M(</w:t>
      </w:r>
      <w:proofErr w:type="gramEnd"/>
      <w:r w:rsidR="00D97F32" w:rsidRPr="00D97B20">
        <w:rPr>
          <w:lang w:eastAsia="en-US"/>
        </w:rPr>
        <w:t>MDM)</w:t>
      </w:r>
      <w:r w:rsidRPr="00D97B20">
        <w:rPr>
          <w:lang w:eastAsia="en-US"/>
        </w:rPr>
        <w:t xml:space="preserve"> transitions the Activity to ‘Revalidate’ state and initializes reprocessing. </w:t>
      </w:r>
    </w:p>
    <w:p w:rsidR="00683C10" w:rsidRPr="00D97B20" w:rsidRDefault="00683C10" w:rsidP="00683C10">
      <w:pPr>
        <w:rPr>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lang w:eastAsia="en-US"/>
              </w:rPr>
            </w:pPr>
            <w:r w:rsidRPr="00D97B20">
              <w:rPr>
                <w:lang w:eastAsia="en-US"/>
              </w:rPr>
              <w:t>D1-RBOE (Retry BO in Error)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720864" w:rsidRPr="00D97B20" w:rsidRDefault="00720864" w:rsidP="00720864">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0864" w:rsidRPr="00D97B20" w:rsidTr="00853644">
        <w:tc>
          <w:tcPr>
            <w:tcW w:w="4860" w:type="dxa"/>
          </w:tcPr>
          <w:p w:rsidR="00720864" w:rsidRPr="00D97B20" w:rsidRDefault="00DC3555" w:rsidP="00853644">
            <w:pPr>
              <w:rPr>
                <w:rFonts w:ascii="Arial" w:hAnsi="Arial" w:cs="Arial"/>
                <w:b/>
                <w:sz w:val="18"/>
                <w:szCs w:val="18"/>
                <w:lang w:eastAsia="en-US"/>
              </w:rPr>
            </w:pPr>
            <w:r w:rsidRPr="002C33FF">
              <w:t>D1-DeviceCommission</w:t>
            </w:r>
          </w:p>
        </w:tc>
      </w:tr>
    </w:tbl>
    <w:p w:rsidR="00720864" w:rsidRPr="00D97B20" w:rsidRDefault="00720864" w:rsidP="00720864">
      <w:pPr>
        <w:rPr>
          <w:rFonts w:cs="Arial"/>
          <w:b/>
          <w:lang w:eastAsia="en-US"/>
        </w:rPr>
      </w:pPr>
      <w:r w:rsidRPr="00D97B20">
        <w:rPr>
          <w:rFonts w:cs="Arial"/>
          <w:b/>
          <w:lang w:eastAsia="en-US"/>
        </w:rPr>
        <w:t xml:space="preserve">Business Object (Y/N)                       Business Object  </w:t>
      </w:r>
    </w:p>
    <w:p w:rsidR="00720864" w:rsidRPr="00D97B20" w:rsidRDefault="00720864" w:rsidP="00720864">
      <w:pPr>
        <w:rPr>
          <w:rFonts w:cs="Arial"/>
          <w:b/>
          <w:lang w:eastAsia="en-US"/>
        </w:rPr>
      </w:pPr>
    </w:p>
    <w:p w:rsidR="00683C10" w:rsidRPr="00D97B20" w:rsidRDefault="00683C10" w:rsidP="00C838EC">
      <w:pPr>
        <w:rPr>
          <w:rFonts w:cs="Arial"/>
          <w:b/>
          <w:u w:val="single"/>
          <w:lang w:eastAsia="en-US"/>
        </w:rPr>
      </w:pPr>
    </w:p>
    <w:p w:rsidR="00720864" w:rsidRPr="00D97B20" w:rsidRDefault="00720864" w:rsidP="00C838EC">
      <w:pPr>
        <w:rPr>
          <w:rFonts w:cs="Arial"/>
          <w:b/>
          <w:u w:val="single"/>
          <w:lang w:eastAsia="en-US"/>
        </w:rPr>
      </w:pPr>
    </w:p>
    <w:p w:rsidR="00C838EC" w:rsidRPr="00D97B20" w:rsidRDefault="006C6DDB" w:rsidP="00C838EC">
      <w:pPr>
        <w:rPr>
          <w:rFonts w:cs="Arial"/>
          <w:b/>
          <w:u w:val="single"/>
          <w:lang w:eastAsia="en-US"/>
        </w:rPr>
      </w:pPr>
      <w:hyperlink w:anchor="_Business_Process_Model_3" w:history="1">
        <w:r w:rsidR="00445CA0" w:rsidRPr="006C6DDB">
          <w:rPr>
            <w:rStyle w:val="Hyperlink"/>
            <w:rFonts w:cs="Arial"/>
            <w:b/>
            <w:lang w:eastAsia="en-US"/>
          </w:rPr>
          <w:t>5</w:t>
        </w:r>
        <w:r w:rsidR="00C838EC" w:rsidRPr="006C6DDB">
          <w:rPr>
            <w:rStyle w:val="Hyperlink"/>
            <w:rFonts w:cs="Arial"/>
            <w:b/>
            <w:lang w:eastAsia="en-US"/>
          </w:rPr>
          <w:t>.</w:t>
        </w:r>
        <w:r w:rsidR="00297323" w:rsidRPr="006C6DDB">
          <w:rPr>
            <w:rStyle w:val="Hyperlink"/>
            <w:rFonts w:cs="Arial"/>
            <w:b/>
            <w:lang w:eastAsia="en-US"/>
          </w:rPr>
          <w:t>9</w:t>
        </w:r>
      </w:hyperlink>
      <w:r w:rsidR="00C838EC" w:rsidRPr="00D97B20">
        <w:rPr>
          <w:rFonts w:cs="Arial"/>
          <w:b/>
          <w:u w:val="single"/>
          <w:lang w:eastAsia="en-US"/>
        </w:rPr>
        <w:t xml:space="preserve"> Identify Activity in </w:t>
      </w:r>
      <w:r w:rsidR="001705DB">
        <w:rPr>
          <w:rFonts w:cs="Arial"/>
          <w:b/>
          <w:u w:val="single"/>
          <w:lang w:eastAsia="en-US"/>
        </w:rPr>
        <w:t>‘</w:t>
      </w:r>
      <w:r w:rsidR="00C838EC" w:rsidRPr="00D97B20">
        <w:rPr>
          <w:rFonts w:cs="Arial"/>
          <w:b/>
          <w:u w:val="single"/>
          <w:lang w:eastAsia="en-US"/>
        </w:rPr>
        <w:t>Validation Error</w:t>
      </w:r>
      <w:r w:rsidR="001705DB">
        <w:rPr>
          <w:rFonts w:cs="Arial"/>
          <w:b/>
          <w:u w:val="single"/>
          <w:lang w:eastAsia="en-US"/>
        </w:rPr>
        <w:t>’</w:t>
      </w:r>
      <w:r w:rsidR="00C838EC" w:rsidRPr="00D97B20">
        <w:rPr>
          <w:rFonts w:cs="Arial"/>
          <w:b/>
          <w:u w:val="single"/>
          <w:lang w:eastAsia="en-US"/>
        </w:rPr>
        <w:t xml:space="preserve"> State</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683C10" w:rsidRPr="00D97B20" w:rsidRDefault="00683C10" w:rsidP="00683C10">
      <w:pPr>
        <w:jc w:val="both"/>
        <w:rPr>
          <w:rFonts w:cs="Arial"/>
          <w:lang w:eastAsia="en-US"/>
        </w:rPr>
      </w:pPr>
      <w:r w:rsidRPr="00D97B20">
        <w:rPr>
          <w:rFonts w:cs="Arial"/>
          <w:b/>
          <w:lang w:eastAsia="en-US"/>
        </w:rPr>
        <w:t>Description:</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identifies all Device Commission Activities in ‘Validation Error’ state. </w:t>
      </w:r>
    </w:p>
    <w:p w:rsidR="006A4489" w:rsidRPr="00D97B20" w:rsidRDefault="006A4489" w:rsidP="00683C10">
      <w:pPr>
        <w:jc w:val="both"/>
        <w:rPr>
          <w:rFonts w:cs="Arial"/>
          <w:b/>
          <w:u w:val="single"/>
          <w:lang w:eastAsia="en-US"/>
        </w:rPr>
      </w:pPr>
    </w:p>
    <w:p w:rsidR="00720864" w:rsidRPr="00D97B20" w:rsidRDefault="00720864" w:rsidP="00720864">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0864" w:rsidRPr="00D97B20" w:rsidTr="00853644">
        <w:tc>
          <w:tcPr>
            <w:tcW w:w="4860" w:type="dxa"/>
          </w:tcPr>
          <w:p w:rsidR="00720864" w:rsidRPr="00D97B20" w:rsidRDefault="00DC3555" w:rsidP="00853644">
            <w:pPr>
              <w:rPr>
                <w:rFonts w:ascii="Arial" w:hAnsi="Arial" w:cs="Arial"/>
                <w:b/>
                <w:sz w:val="18"/>
                <w:szCs w:val="18"/>
                <w:lang w:eastAsia="en-US"/>
              </w:rPr>
            </w:pPr>
            <w:r w:rsidRPr="002C33FF">
              <w:t>D1-DeviceCommission</w:t>
            </w:r>
          </w:p>
        </w:tc>
      </w:tr>
    </w:tbl>
    <w:p w:rsidR="00720864" w:rsidRPr="00D97B20" w:rsidRDefault="00720864" w:rsidP="00720864">
      <w:pPr>
        <w:rPr>
          <w:rFonts w:cs="Arial"/>
          <w:b/>
          <w:lang w:eastAsia="en-US"/>
        </w:rPr>
      </w:pPr>
      <w:r w:rsidRPr="00D97B20">
        <w:rPr>
          <w:rFonts w:cs="Arial"/>
          <w:b/>
          <w:lang w:eastAsia="en-US"/>
        </w:rPr>
        <w:t xml:space="preserve">Business Object (Y/N)                       Business Object  </w:t>
      </w:r>
    </w:p>
    <w:p w:rsidR="00720864" w:rsidRPr="00D97B20" w:rsidRDefault="00720864" w:rsidP="00720864">
      <w:pPr>
        <w:rPr>
          <w:rFonts w:cs="Arial"/>
          <w:b/>
          <w:lang w:eastAsia="en-US"/>
        </w:rPr>
      </w:pPr>
    </w:p>
    <w:p w:rsidR="00720864" w:rsidRPr="00D97B20" w:rsidRDefault="00720864" w:rsidP="00720864">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0864" w:rsidRPr="00D97B20" w:rsidTr="00853644">
        <w:tc>
          <w:tcPr>
            <w:tcW w:w="4860" w:type="dxa"/>
          </w:tcPr>
          <w:p w:rsidR="00720864" w:rsidRPr="00D97B20" w:rsidRDefault="00720864" w:rsidP="00853644">
            <w:pPr>
              <w:rPr>
                <w:rFonts w:ascii="Arial" w:hAnsi="Arial" w:cs="Arial"/>
                <w:b/>
                <w:sz w:val="18"/>
                <w:szCs w:val="18"/>
                <w:lang w:eastAsia="en-US"/>
              </w:rPr>
            </w:pPr>
            <w:r w:rsidRPr="00D97B20">
              <w:rPr>
                <w:lang w:eastAsia="en-US"/>
              </w:rPr>
              <w:t>D1-RBOE (Retry BO in Error)</w:t>
            </w:r>
          </w:p>
        </w:tc>
      </w:tr>
    </w:tbl>
    <w:p w:rsidR="00720864" w:rsidRPr="00D97B20" w:rsidRDefault="00720864" w:rsidP="00720864">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720864" w:rsidRPr="00D97B20" w:rsidRDefault="00720864" w:rsidP="00720864">
      <w:pPr>
        <w:rPr>
          <w:rFonts w:cs="Arial"/>
          <w:b/>
          <w:lang w:eastAsia="en-US"/>
        </w:rPr>
      </w:pPr>
    </w:p>
    <w:p w:rsidR="00720864" w:rsidRPr="00D97B20" w:rsidRDefault="00720864"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D1-CRERR (Command Request Error – Retry)</w:t>
            </w:r>
          </w:p>
        </w:tc>
      </w:tr>
    </w:tbl>
    <w:p w:rsidR="00683C10" w:rsidRPr="00D97B20" w:rsidRDefault="00683C10" w:rsidP="00683C10">
      <w:pPr>
        <w:rPr>
          <w:rFonts w:cs="Arial"/>
          <w:b/>
          <w:lang w:eastAsia="en-US"/>
        </w:rPr>
      </w:pPr>
      <w:r w:rsidRPr="00D97B20">
        <w:rPr>
          <w:rFonts w:cs="Arial"/>
          <w:b/>
          <w:lang w:eastAsia="en-US"/>
        </w:rPr>
        <w:t xml:space="preserve">Customizable process (Y/N)             Process Name    </w:t>
      </w:r>
    </w:p>
    <w:p w:rsidR="00683C10" w:rsidRPr="00D97B20" w:rsidRDefault="00683C10" w:rsidP="00683C10">
      <w:pPr>
        <w:rPr>
          <w:lang w:eastAsia="en-US"/>
        </w:rPr>
      </w:pPr>
    </w:p>
    <w:p w:rsidR="00683C10" w:rsidRPr="00D97B20" w:rsidRDefault="00683C10" w:rsidP="00683C10">
      <w:pPr>
        <w:rPr>
          <w:lang w:eastAsia="en-US"/>
        </w:rPr>
      </w:pPr>
    </w:p>
    <w:p w:rsidR="00D277F8" w:rsidRPr="00D97B20" w:rsidRDefault="00D277F8" w:rsidP="00C838EC">
      <w:pPr>
        <w:rPr>
          <w:rFonts w:cs="Arial"/>
          <w:b/>
          <w:u w:val="single"/>
          <w:lang w:eastAsia="en-US"/>
        </w:rPr>
      </w:pPr>
    </w:p>
    <w:p w:rsidR="00C838EC" w:rsidRPr="00D97B20" w:rsidRDefault="005734AC" w:rsidP="00C838EC">
      <w:pPr>
        <w:rPr>
          <w:rFonts w:cs="Arial"/>
          <w:b/>
          <w:u w:val="single"/>
          <w:lang w:eastAsia="en-US"/>
        </w:rPr>
      </w:pPr>
      <w:hyperlink w:anchor="_Business_Process_Model_3" w:history="1">
        <w:proofErr w:type="gramStart"/>
        <w:r w:rsidR="00297323" w:rsidRPr="005734AC">
          <w:rPr>
            <w:rStyle w:val="Hyperlink"/>
            <w:rFonts w:cs="Arial"/>
            <w:b/>
            <w:lang w:eastAsia="en-US"/>
          </w:rPr>
          <w:t>6.0</w:t>
        </w:r>
        <w:proofErr w:type="gramEnd"/>
      </w:hyperlink>
      <w:r w:rsidR="00C838EC" w:rsidRPr="00D97B20">
        <w:rPr>
          <w:rFonts w:cs="Arial"/>
          <w:b/>
          <w:u w:val="single"/>
          <w:lang w:eastAsia="en-US"/>
        </w:rPr>
        <w:t xml:space="preserve"> Evaluate Criteria to Run Automated Retry Process</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683C10" w:rsidRPr="00D97B20" w:rsidRDefault="00683C10" w:rsidP="00683C10">
      <w:pPr>
        <w:jc w:val="both"/>
        <w:rPr>
          <w:rFonts w:cs="Arial"/>
          <w:lang w:eastAsia="en-US"/>
        </w:rPr>
      </w:pPr>
      <w:r w:rsidRPr="00D97B20">
        <w:rPr>
          <w:rFonts w:cs="Arial"/>
          <w:b/>
          <w:lang w:eastAsia="en-US"/>
        </w:rPr>
        <w:t>Description:</w:t>
      </w:r>
      <w:r w:rsidRPr="00D97B20">
        <w:rPr>
          <w:rFonts w:cs="Arial"/>
          <w:b/>
          <w:lang w:eastAsia="en-US"/>
        </w:rPr>
        <w:tab/>
      </w:r>
      <w:r w:rsidRPr="00D97B20">
        <w:rPr>
          <w:rFonts w:cs="Arial"/>
          <w:lang w:eastAsia="en-US"/>
        </w:rPr>
        <w:t xml:space="preserve">Batch process </w:t>
      </w:r>
      <w:proofErr w:type="gramStart"/>
      <w:r w:rsidRPr="00D97B20">
        <w:rPr>
          <w:rFonts w:cs="Arial"/>
          <w:lang w:eastAsia="en-US"/>
        </w:rPr>
        <w:t>is configured</w:t>
      </w:r>
      <w:proofErr w:type="gramEnd"/>
      <w:r w:rsidRPr="00D97B20">
        <w:rPr>
          <w:rFonts w:cs="Arial"/>
          <w:lang w:eastAsia="en-US"/>
        </w:rPr>
        <w:t xml:space="preserve"> for this automated retry process. Batch parameters govern whether the processing </w:t>
      </w:r>
      <w:proofErr w:type="gramStart"/>
      <w:r w:rsidRPr="00D97B20">
        <w:rPr>
          <w:rFonts w:cs="Arial"/>
          <w:lang w:eastAsia="en-US"/>
        </w:rPr>
        <w:t>is further restricted</w:t>
      </w:r>
      <w:proofErr w:type="gramEnd"/>
      <w:r w:rsidRPr="00D97B20">
        <w:rPr>
          <w:rFonts w:cs="Arial"/>
          <w:lang w:eastAsia="en-US"/>
        </w:rPr>
        <w:t xml:space="preserve"> by maintenance object, batch code, command request type, business object, status, etc. </w:t>
      </w:r>
      <w:r w:rsidRPr="00D97B20">
        <w:rPr>
          <w:lang w:eastAsia="en-US"/>
        </w:rPr>
        <w:t>Currently, the Batch process used for reprocessing the Activity is “Command Request Error – Retry (D1-CRERR)”. This batch process invokes monitoring rules associated with the current state of Activity.</w:t>
      </w:r>
    </w:p>
    <w:p w:rsidR="00683C10" w:rsidRPr="00D97B20" w:rsidRDefault="00683C10" w:rsidP="00683C10">
      <w:pPr>
        <w:rPr>
          <w:rFonts w:cs="Arial"/>
          <w:b/>
          <w:u w:val="single"/>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D1-RBOE (Retry BO in Error)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D1-CRERR (Command Request Error – Retry)</w:t>
            </w:r>
          </w:p>
        </w:tc>
      </w:tr>
    </w:tbl>
    <w:p w:rsidR="00683C10" w:rsidRPr="00D97B20" w:rsidRDefault="00683C10" w:rsidP="00683C10">
      <w:pPr>
        <w:rPr>
          <w:rFonts w:cs="Arial"/>
          <w:b/>
          <w:lang w:eastAsia="en-US"/>
        </w:rPr>
      </w:pPr>
      <w:r w:rsidRPr="00D97B20">
        <w:rPr>
          <w:rFonts w:cs="Arial"/>
          <w:b/>
          <w:lang w:eastAsia="en-US"/>
        </w:rPr>
        <w:t xml:space="preserve">Customizable process (Y/N)             Process Name    </w:t>
      </w:r>
    </w:p>
    <w:p w:rsidR="00683C10" w:rsidRPr="00D97B20" w:rsidRDefault="00683C10" w:rsidP="00683C10">
      <w:pPr>
        <w:rPr>
          <w:lang w:eastAsia="en-US"/>
        </w:rPr>
      </w:pPr>
    </w:p>
    <w:p w:rsidR="00683C10" w:rsidRPr="00D97B20" w:rsidRDefault="00683C10" w:rsidP="00C838EC">
      <w:pPr>
        <w:rPr>
          <w:rFonts w:cs="Arial"/>
          <w:b/>
          <w:u w:val="single"/>
          <w:lang w:eastAsia="en-US"/>
        </w:rPr>
      </w:pPr>
    </w:p>
    <w:p w:rsidR="006A4489" w:rsidRPr="00D97B20" w:rsidRDefault="006A4489" w:rsidP="00C838EC">
      <w:pPr>
        <w:rPr>
          <w:rFonts w:cs="Arial"/>
          <w:b/>
          <w:u w:val="single"/>
          <w:lang w:eastAsia="en-US"/>
        </w:rPr>
      </w:pPr>
    </w:p>
    <w:p w:rsidR="00C838EC" w:rsidRPr="00D97B20" w:rsidRDefault="005734AC" w:rsidP="00C838EC">
      <w:pPr>
        <w:rPr>
          <w:rFonts w:cs="Arial"/>
          <w:b/>
          <w:u w:val="single"/>
          <w:lang w:eastAsia="en-US"/>
        </w:rPr>
      </w:pPr>
      <w:hyperlink w:anchor="_Business_Process_Model_3" w:history="1">
        <w:r w:rsidR="00297323" w:rsidRPr="005734AC">
          <w:rPr>
            <w:rStyle w:val="Hyperlink"/>
            <w:rFonts w:cs="Arial"/>
            <w:b/>
            <w:lang w:eastAsia="en-US"/>
          </w:rPr>
          <w:t>6.1</w:t>
        </w:r>
      </w:hyperlink>
      <w:r w:rsidR="00C838EC" w:rsidRPr="00D97B20">
        <w:rPr>
          <w:rFonts w:cs="Arial"/>
          <w:b/>
          <w:u w:val="single"/>
          <w:lang w:eastAsia="en-US"/>
        </w:rPr>
        <w:t xml:space="preserve"> Evaluate Waiting Period</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83C10" w:rsidRPr="00D97B20" w:rsidRDefault="00683C10" w:rsidP="00683C10">
      <w:pPr>
        <w:jc w:val="both"/>
        <w:rPr>
          <w:lang w:eastAsia="en-US"/>
        </w:rPr>
      </w:pPr>
      <w:r w:rsidRPr="00D97B20">
        <w:rPr>
          <w:rFonts w:cs="Arial"/>
          <w:b/>
          <w:lang w:eastAsia="en-US"/>
        </w:rPr>
        <w:lastRenderedPageBreak/>
        <w:t>Description:</w:t>
      </w:r>
      <w:r w:rsidRPr="00D97B20">
        <w:rPr>
          <w:rFonts w:cs="Arial"/>
          <w:b/>
          <w:lang w:eastAsia="en-US"/>
        </w:rPr>
        <w:tab/>
      </w:r>
      <w:proofErr w:type="gramStart"/>
      <w:r w:rsidR="00D97F32" w:rsidRPr="00D97B20">
        <w:rPr>
          <w:lang w:eastAsia="en-US"/>
        </w:rPr>
        <w:t>C2M(</w:t>
      </w:r>
      <w:proofErr w:type="gramEnd"/>
      <w:r w:rsidR="00D97F32" w:rsidRPr="00D97B20">
        <w:rPr>
          <w:lang w:eastAsia="en-US"/>
        </w:rPr>
        <w:t>MDM)</w:t>
      </w:r>
      <w:r w:rsidRPr="00D97B20">
        <w:rPr>
          <w:lang w:eastAsia="en-US"/>
        </w:rPr>
        <w:t xml:space="preserve"> evaluates the waiting period to ensure that the Activity does not stay in its current state for too long. On the expiration of the wait time, it transitions the Activity to ‘Discard’ State.</w:t>
      </w:r>
    </w:p>
    <w:p w:rsidR="00683C10" w:rsidRPr="00D97B20" w:rsidRDefault="00683C10" w:rsidP="00683C10">
      <w:pPr>
        <w:rPr>
          <w:lang w:eastAsia="en-US"/>
        </w:rPr>
      </w:pPr>
    </w:p>
    <w:p w:rsidR="006A4489" w:rsidRPr="00D97B20" w:rsidRDefault="006A4489"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lang w:eastAsia="en-US"/>
              </w:rPr>
            </w:pPr>
            <w:r w:rsidRPr="00D97B20">
              <w:rPr>
                <w:lang w:eastAsia="en-US"/>
              </w:rPr>
              <w:t>D1-WTTMOUT (Wait Time Out - Transition to Rejection)</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D1-CRERR (Command Request Error – Retry)</w:t>
            </w:r>
          </w:p>
        </w:tc>
      </w:tr>
    </w:tbl>
    <w:p w:rsidR="00683C10" w:rsidRPr="00D97B20" w:rsidRDefault="00683C10" w:rsidP="00683C10">
      <w:pPr>
        <w:rPr>
          <w:rFonts w:cs="Arial"/>
          <w:b/>
          <w:lang w:eastAsia="en-US"/>
        </w:rPr>
      </w:pPr>
      <w:r w:rsidRPr="00D97B20">
        <w:rPr>
          <w:rFonts w:cs="Arial"/>
          <w:b/>
          <w:lang w:eastAsia="en-US"/>
        </w:rPr>
        <w:t xml:space="preserve">Customizable process (Y/N)             Process Name    </w:t>
      </w:r>
    </w:p>
    <w:p w:rsidR="00683C10" w:rsidRPr="00D97B20" w:rsidRDefault="00683C10" w:rsidP="00683C10">
      <w:pPr>
        <w:rPr>
          <w:rFonts w:cs="Arial"/>
          <w:b/>
          <w:lang w:eastAsia="en-US"/>
        </w:rPr>
      </w:pPr>
    </w:p>
    <w:p w:rsidR="00683C10" w:rsidRPr="00D97B20" w:rsidRDefault="00683C10" w:rsidP="00C838EC">
      <w:pPr>
        <w:rPr>
          <w:rFonts w:cs="Arial"/>
          <w:b/>
          <w:u w:val="single"/>
          <w:lang w:eastAsia="en-US"/>
        </w:rPr>
      </w:pPr>
    </w:p>
    <w:p w:rsidR="00C838EC" w:rsidRPr="00D97B20" w:rsidRDefault="005734AC" w:rsidP="00C838EC">
      <w:pPr>
        <w:rPr>
          <w:rFonts w:cs="Arial"/>
          <w:b/>
          <w:u w:val="single"/>
          <w:lang w:eastAsia="en-US"/>
        </w:rPr>
      </w:pPr>
      <w:hyperlink w:anchor="_Business_Process_Model_5" w:history="1">
        <w:r w:rsidR="00C838EC" w:rsidRPr="005734AC">
          <w:rPr>
            <w:rStyle w:val="Hyperlink"/>
            <w:rFonts w:cs="Arial"/>
            <w:b/>
            <w:lang w:eastAsia="en-US"/>
          </w:rPr>
          <w:t>6.</w:t>
        </w:r>
        <w:r w:rsidR="00396CC6" w:rsidRPr="005734AC">
          <w:rPr>
            <w:rStyle w:val="Hyperlink"/>
            <w:rFonts w:cs="Arial"/>
            <w:b/>
            <w:lang w:eastAsia="en-US"/>
          </w:rPr>
          <w:t>2</w:t>
        </w:r>
      </w:hyperlink>
      <w:r w:rsidR="00C838EC" w:rsidRPr="00D97B20">
        <w:rPr>
          <w:rFonts w:cs="Arial"/>
          <w:b/>
          <w:u w:val="single"/>
          <w:lang w:eastAsia="en-US"/>
        </w:rPr>
        <w:t xml:space="preserve"> Request to </w:t>
      </w:r>
      <w:r w:rsidR="001705DB">
        <w:rPr>
          <w:rFonts w:cs="Arial"/>
          <w:b/>
          <w:u w:val="single"/>
          <w:lang w:eastAsia="en-US"/>
        </w:rPr>
        <w:t>‘</w:t>
      </w:r>
      <w:r w:rsidR="00C838EC" w:rsidRPr="00D97B20">
        <w:rPr>
          <w:rFonts w:cs="Arial"/>
          <w:b/>
          <w:u w:val="single"/>
          <w:lang w:eastAsia="en-US"/>
        </w:rPr>
        <w:t>Retry</w:t>
      </w:r>
      <w:r w:rsidR="001705DB">
        <w:rPr>
          <w:rFonts w:cs="Arial"/>
          <w:b/>
          <w:u w:val="single"/>
          <w:lang w:eastAsia="en-US"/>
        </w:rPr>
        <w:t>’</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r w:rsidRPr="00D97B20">
        <w:rPr>
          <w:lang w:eastAsia="en-US"/>
        </w:rPr>
        <w:t xml:space="preserve">When the Activity is in ‘Communication Error’ state and </w:t>
      </w:r>
      <w:r w:rsidR="003B7749" w:rsidRPr="00D97B20">
        <w:rPr>
          <w:lang w:eastAsia="en-US"/>
        </w:rPr>
        <w:t>Auth</w:t>
      </w:r>
      <w:r w:rsidR="00BE41F9" w:rsidRPr="00D97B20">
        <w:rPr>
          <w:lang w:eastAsia="en-US"/>
        </w:rPr>
        <w:t>o</w:t>
      </w:r>
      <w:r w:rsidRPr="00D97B20">
        <w:rPr>
          <w:lang w:eastAsia="en-US"/>
        </w:rPr>
        <w:t>rized User has corrected the error, can manually make request to ‘Retry’.</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C838EC">
      <w:pPr>
        <w:rPr>
          <w:rFonts w:cs="Arial"/>
          <w:b/>
          <w:u w:val="single"/>
          <w:lang w:eastAsia="en-US"/>
        </w:rPr>
      </w:pPr>
    </w:p>
    <w:p w:rsidR="000C263D" w:rsidRPr="00D97B20" w:rsidRDefault="000C263D" w:rsidP="00C838EC">
      <w:pPr>
        <w:rPr>
          <w:rFonts w:cs="Arial"/>
          <w:b/>
          <w:u w:val="single"/>
          <w:lang w:eastAsia="en-US"/>
        </w:rPr>
      </w:pPr>
    </w:p>
    <w:p w:rsidR="00C838EC" w:rsidRPr="00D97B20" w:rsidRDefault="005734AC" w:rsidP="00C838EC">
      <w:pPr>
        <w:rPr>
          <w:rFonts w:cs="Arial"/>
          <w:b/>
          <w:u w:val="single"/>
          <w:lang w:eastAsia="en-US"/>
        </w:rPr>
      </w:pPr>
      <w:hyperlink w:anchor="_Business_Process_Model_5" w:history="1">
        <w:r w:rsidR="00C838EC" w:rsidRPr="005734AC">
          <w:rPr>
            <w:rStyle w:val="Hyperlink"/>
            <w:rFonts w:cs="Arial"/>
            <w:b/>
            <w:lang w:eastAsia="en-US"/>
          </w:rPr>
          <w:t>6.</w:t>
        </w:r>
        <w:r w:rsidR="00396CC6" w:rsidRPr="005734AC">
          <w:rPr>
            <w:rStyle w:val="Hyperlink"/>
            <w:rFonts w:cs="Arial"/>
            <w:b/>
            <w:lang w:eastAsia="en-US"/>
          </w:rPr>
          <w:t>3</w:t>
        </w:r>
      </w:hyperlink>
      <w:r w:rsidR="00C838EC" w:rsidRPr="00D97B20">
        <w:rPr>
          <w:rFonts w:cs="Arial"/>
          <w:b/>
          <w:u w:val="single"/>
          <w:lang w:eastAsia="en-US"/>
        </w:rPr>
        <w:t xml:space="preserve"> Update Activity to </w:t>
      </w:r>
      <w:r w:rsidR="001705DB">
        <w:rPr>
          <w:rFonts w:cs="Arial"/>
          <w:b/>
          <w:u w:val="single"/>
          <w:lang w:eastAsia="en-US"/>
        </w:rPr>
        <w:t>‘</w:t>
      </w:r>
      <w:r w:rsidR="00C838EC" w:rsidRPr="00D97B20">
        <w:rPr>
          <w:rFonts w:cs="Arial"/>
          <w:b/>
          <w:u w:val="single"/>
          <w:lang w:eastAsia="en-US"/>
        </w:rPr>
        <w:t>Retry</w:t>
      </w:r>
      <w:r w:rsidR="001705DB">
        <w:rPr>
          <w:rFonts w:cs="Arial"/>
          <w:b/>
          <w:u w:val="single"/>
          <w:lang w:eastAsia="en-US"/>
        </w:rPr>
        <w:t>’</w:t>
      </w:r>
      <w:r w:rsidR="00C838EC" w:rsidRPr="00D97B20">
        <w:rPr>
          <w:rFonts w:cs="Arial"/>
          <w:b/>
          <w:u w:val="single"/>
          <w:lang w:eastAsia="en-US"/>
        </w:rPr>
        <w:t xml:space="preserve"> State and Initialize Reprocessing</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proofErr w:type="gramStart"/>
      <w:r w:rsidR="00D97F32" w:rsidRPr="00D97B20">
        <w:rPr>
          <w:lang w:eastAsia="en-US"/>
        </w:rPr>
        <w:t>C2M(</w:t>
      </w:r>
      <w:proofErr w:type="gramEnd"/>
      <w:r w:rsidR="00D97F32" w:rsidRPr="00D97B20">
        <w:rPr>
          <w:lang w:eastAsia="en-US"/>
        </w:rPr>
        <w:t>MDM)</w:t>
      </w:r>
      <w:r w:rsidRPr="00D97B20">
        <w:rPr>
          <w:lang w:eastAsia="en-US"/>
        </w:rPr>
        <w:t xml:space="preserve"> transitions the Activity to ‘Retry’ state and initializes reprocessing. </w:t>
      </w:r>
    </w:p>
    <w:p w:rsidR="00683C10" w:rsidRPr="00D97B20" w:rsidRDefault="00683C10" w:rsidP="00683C10">
      <w:pPr>
        <w:rPr>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lang w:eastAsia="en-US"/>
              </w:rPr>
            </w:pPr>
            <w:r w:rsidRPr="00D97B20">
              <w:rPr>
                <w:lang w:eastAsia="en-US"/>
              </w:rPr>
              <w:t>D1-RBOE (Retry BO in Error)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683C10">
      <w:pPr>
        <w:rPr>
          <w:rFonts w:cs="Arial"/>
          <w:b/>
          <w:lang w:eastAsia="en-US"/>
        </w:rPr>
      </w:pPr>
    </w:p>
    <w:p w:rsidR="000C263D" w:rsidRPr="00D97B20" w:rsidRDefault="000C263D" w:rsidP="00683C10">
      <w:pPr>
        <w:rPr>
          <w:rFonts w:cs="Arial"/>
          <w:b/>
          <w:lang w:eastAsia="en-US"/>
        </w:rPr>
      </w:pPr>
    </w:p>
    <w:p w:rsidR="00C838EC" w:rsidRPr="00D97B20" w:rsidRDefault="005734AC" w:rsidP="00C838EC">
      <w:pPr>
        <w:rPr>
          <w:rFonts w:cs="Arial"/>
          <w:b/>
          <w:u w:val="single"/>
          <w:lang w:eastAsia="en-US"/>
        </w:rPr>
      </w:pPr>
      <w:hyperlink w:anchor="_Business_Process_Model_5" w:history="1">
        <w:r w:rsidR="00C838EC" w:rsidRPr="005734AC">
          <w:rPr>
            <w:rStyle w:val="Hyperlink"/>
            <w:rFonts w:cs="Arial"/>
            <w:b/>
            <w:lang w:eastAsia="en-US"/>
          </w:rPr>
          <w:t>6.</w:t>
        </w:r>
        <w:r w:rsidR="00396CC6" w:rsidRPr="005734AC">
          <w:rPr>
            <w:rStyle w:val="Hyperlink"/>
            <w:rFonts w:cs="Arial"/>
            <w:b/>
            <w:lang w:eastAsia="en-US"/>
          </w:rPr>
          <w:t>4</w:t>
        </w:r>
      </w:hyperlink>
      <w:r w:rsidR="00C838EC" w:rsidRPr="00D97B20">
        <w:rPr>
          <w:rFonts w:cs="Arial"/>
          <w:b/>
          <w:u w:val="single"/>
          <w:lang w:eastAsia="en-US"/>
        </w:rPr>
        <w:t xml:space="preserve"> Identify Activity in ‘Communication Error’ State</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683C10" w:rsidRPr="00D97B20" w:rsidRDefault="00683C10" w:rsidP="00683C10">
      <w:pPr>
        <w:jc w:val="both"/>
        <w:rPr>
          <w:rFonts w:cs="Arial"/>
          <w:b/>
          <w:u w:val="single"/>
          <w:lang w:eastAsia="en-US"/>
        </w:rPr>
      </w:pPr>
      <w:r w:rsidRPr="00D97B20">
        <w:rPr>
          <w:rFonts w:cs="Arial"/>
          <w:b/>
          <w:lang w:eastAsia="en-US"/>
        </w:rPr>
        <w:t>Description:</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identifies all Device Commission Activities in ‘Communication Error’ state. </w:t>
      </w: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D1-RBOE (Retry BO in Error)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D1-CRERR (Command Request Error – Retry)</w:t>
            </w:r>
          </w:p>
        </w:tc>
      </w:tr>
    </w:tbl>
    <w:p w:rsidR="00683C10" w:rsidRPr="00D97B20" w:rsidRDefault="00683C10" w:rsidP="00683C10">
      <w:pPr>
        <w:rPr>
          <w:rFonts w:cs="Arial"/>
          <w:b/>
          <w:lang w:eastAsia="en-US"/>
        </w:rPr>
      </w:pPr>
      <w:r w:rsidRPr="00D97B20">
        <w:rPr>
          <w:rFonts w:cs="Arial"/>
          <w:b/>
          <w:lang w:eastAsia="en-US"/>
        </w:rPr>
        <w:t xml:space="preserve">Customizable process (Y/N)             Process Name    </w:t>
      </w:r>
    </w:p>
    <w:p w:rsidR="00683C10" w:rsidRPr="00D97B20" w:rsidRDefault="00683C10" w:rsidP="00683C10">
      <w:pPr>
        <w:rPr>
          <w:lang w:eastAsia="en-US"/>
        </w:rPr>
      </w:pPr>
    </w:p>
    <w:p w:rsidR="00683C10" w:rsidRPr="00D97B20" w:rsidRDefault="00683C10" w:rsidP="00C838EC">
      <w:pPr>
        <w:rPr>
          <w:rFonts w:cs="Arial"/>
          <w:b/>
          <w:u w:val="single"/>
          <w:lang w:eastAsia="en-US"/>
        </w:rPr>
      </w:pPr>
    </w:p>
    <w:p w:rsidR="00C838EC" w:rsidRPr="00D97B20" w:rsidRDefault="005734AC" w:rsidP="00C838EC">
      <w:pPr>
        <w:rPr>
          <w:rFonts w:cs="Arial"/>
          <w:b/>
          <w:u w:val="single"/>
          <w:lang w:eastAsia="en-US"/>
        </w:rPr>
      </w:pPr>
      <w:hyperlink w:anchor="_Business_Process_Model_5" w:history="1">
        <w:r w:rsidR="00C838EC" w:rsidRPr="005734AC">
          <w:rPr>
            <w:rStyle w:val="Hyperlink"/>
            <w:rFonts w:cs="Arial"/>
            <w:b/>
            <w:lang w:eastAsia="en-US"/>
          </w:rPr>
          <w:t>6.</w:t>
        </w:r>
        <w:r w:rsidR="00396CC6" w:rsidRPr="005734AC">
          <w:rPr>
            <w:rStyle w:val="Hyperlink"/>
            <w:rFonts w:cs="Arial"/>
            <w:b/>
            <w:lang w:eastAsia="en-US"/>
          </w:rPr>
          <w:t>5</w:t>
        </w:r>
      </w:hyperlink>
      <w:r w:rsidR="00C838EC" w:rsidRPr="00D97B20">
        <w:rPr>
          <w:rFonts w:cs="Arial"/>
          <w:b/>
          <w:u w:val="single"/>
          <w:lang w:eastAsia="en-US"/>
        </w:rPr>
        <w:t xml:space="preserve"> Request to </w:t>
      </w:r>
      <w:r w:rsidR="000F59EA">
        <w:rPr>
          <w:rFonts w:cs="Arial"/>
          <w:b/>
          <w:u w:val="single"/>
          <w:lang w:eastAsia="en-US"/>
        </w:rPr>
        <w:t>‘</w:t>
      </w:r>
      <w:r w:rsidR="00C838EC" w:rsidRPr="00D97B20">
        <w:rPr>
          <w:rFonts w:cs="Arial"/>
          <w:b/>
          <w:u w:val="single"/>
          <w:lang w:eastAsia="en-US"/>
        </w:rPr>
        <w:t>Execute Completion Events</w:t>
      </w:r>
      <w:r w:rsidR="000F59EA">
        <w:rPr>
          <w:rFonts w:cs="Arial"/>
          <w:b/>
          <w:u w:val="single"/>
          <w:lang w:eastAsia="en-US"/>
        </w:rPr>
        <w:t>’</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r w:rsidR="003B7749" w:rsidRPr="00D97B20">
        <w:rPr>
          <w:rFonts w:cs="Arial"/>
          <w:lang w:eastAsia="en-US"/>
        </w:rPr>
        <w:t>Auth</w:t>
      </w:r>
      <w:r w:rsidR="00BE41F9" w:rsidRPr="00D97B20">
        <w:rPr>
          <w:rFonts w:cs="Arial"/>
          <w:lang w:eastAsia="en-US"/>
        </w:rPr>
        <w:t>o</w:t>
      </w:r>
      <w:r w:rsidRPr="00D97B20">
        <w:rPr>
          <w:rFonts w:cs="Arial"/>
          <w:lang w:eastAsia="en-US"/>
        </w:rPr>
        <w:t>rized User</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r w:rsidRPr="00D97B20">
        <w:rPr>
          <w:lang w:eastAsia="en-US"/>
        </w:rPr>
        <w:t xml:space="preserve">When the Activity is in ‘Completion Event Error’ state and </w:t>
      </w:r>
      <w:r w:rsidR="003B7749" w:rsidRPr="00D97B20">
        <w:rPr>
          <w:lang w:eastAsia="en-US"/>
        </w:rPr>
        <w:t>Auth</w:t>
      </w:r>
      <w:r w:rsidR="00BE41F9" w:rsidRPr="00D97B20">
        <w:rPr>
          <w:lang w:eastAsia="en-US"/>
        </w:rPr>
        <w:t>o</w:t>
      </w:r>
      <w:r w:rsidRPr="00D97B20">
        <w:rPr>
          <w:lang w:eastAsia="en-US"/>
        </w:rPr>
        <w:t>rized User has corrected the error, can manually make request to ‘Execute completion events’.</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C838EC">
      <w:pPr>
        <w:rPr>
          <w:rFonts w:cs="Arial"/>
          <w:b/>
          <w:u w:val="single"/>
          <w:lang w:eastAsia="en-US"/>
        </w:rPr>
      </w:pPr>
    </w:p>
    <w:p w:rsidR="000C263D" w:rsidRPr="00D97B20" w:rsidRDefault="000C263D" w:rsidP="00C838EC">
      <w:pPr>
        <w:rPr>
          <w:rFonts w:cs="Arial"/>
          <w:b/>
          <w:u w:val="single"/>
          <w:lang w:eastAsia="en-US"/>
        </w:rPr>
      </w:pPr>
    </w:p>
    <w:p w:rsidR="00C838EC" w:rsidRPr="00D97B20" w:rsidRDefault="005734AC" w:rsidP="00C838EC">
      <w:pPr>
        <w:rPr>
          <w:rFonts w:cs="Arial"/>
          <w:b/>
          <w:u w:val="single"/>
          <w:lang w:eastAsia="en-US"/>
        </w:rPr>
      </w:pPr>
      <w:hyperlink w:anchor="_Business_Process_Model_5" w:history="1">
        <w:r w:rsidR="00C838EC" w:rsidRPr="005734AC">
          <w:rPr>
            <w:rStyle w:val="Hyperlink"/>
            <w:rFonts w:cs="Arial"/>
            <w:b/>
            <w:lang w:eastAsia="en-US"/>
          </w:rPr>
          <w:t>6.</w:t>
        </w:r>
        <w:r w:rsidR="00396CC6" w:rsidRPr="005734AC">
          <w:rPr>
            <w:rStyle w:val="Hyperlink"/>
            <w:rFonts w:cs="Arial"/>
            <w:b/>
            <w:lang w:eastAsia="en-US"/>
          </w:rPr>
          <w:t>6</w:t>
        </w:r>
      </w:hyperlink>
      <w:r w:rsidR="00C838EC" w:rsidRPr="00D97B20">
        <w:rPr>
          <w:rFonts w:cs="Arial"/>
          <w:b/>
          <w:u w:val="single"/>
          <w:lang w:eastAsia="en-US"/>
        </w:rPr>
        <w:t xml:space="preserve"> </w:t>
      </w:r>
      <w:r w:rsidR="00C838EC" w:rsidRPr="00843BCF">
        <w:rPr>
          <w:rFonts w:cs="Arial"/>
          <w:b/>
          <w:u w:val="single"/>
          <w:lang w:eastAsia="en-US"/>
        </w:rPr>
        <w:t>Update Activity to Execute Completion Event State and Initialize Reprocessing</w:t>
      </w:r>
    </w:p>
    <w:p w:rsidR="00C838EC" w:rsidRPr="00D97B20" w:rsidRDefault="00C838EC" w:rsidP="00C838EC">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lang w:eastAsia="en-US"/>
        </w:rPr>
        <w:t xml:space="preserve"> </w:t>
      </w:r>
      <w:r w:rsidRPr="00D97B20">
        <w:rPr>
          <w:rFonts w:cs="Arial"/>
          <w:lang w:eastAsia="en-US"/>
        </w:rPr>
        <w:tab/>
      </w:r>
      <w:proofErr w:type="gramStart"/>
      <w:r w:rsidR="00D97F32" w:rsidRPr="00D97B20">
        <w:rPr>
          <w:rFonts w:cs="Arial"/>
          <w:lang w:eastAsia="en-US"/>
        </w:rPr>
        <w:t>C2M(</w:t>
      </w:r>
      <w:proofErr w:type="gramEnd"/>
      <w:r w:rsidR="00D97F32" w:rsidRPr="00D97B20">
        <w:rPr>
          <w:rFonts w:cs="Arial"/>
          <w:lang w:eastAsia="en-US"/>
        </w:rPr>
        <w:t>MDM)</w:t>
      </w:r>
    </w:p>
    <w:p w:rsidR="00683C10" w:rsidRPr="00D97B20" w:rsidRDefault="00683C10" w:rsidP="00683C10">
      <w:pPr>
        <w:rPr>
          <w:lang w:eastAsia="en-US"/>
        </w:rPr>
      </w:pPr>
      <w:r w:rsidRPr="00D97B20">
        <w:rPr>
          <w:rFonts w:cs="Arial"/>
          <w:b/>
          <w:lang w:eastAsia="en-US"/>
        </w:rPr>
        <w:t>Description:</w:t>
      </w:r>
      <w:r w:rsidRPr="00D97B20">
        <w:rPr>
          <w:rFonts w:cs="Arial"/>
          <w:b/>
          <w:lang w:eastAsia="en-US"/>
        </w:rPr>
        <w:tab/>
      </w:r>
      <w:proofErr w:type="gramStart"/>
      <w:r w:rsidR="00D97F32" w:rsidRPr="00D97B20">
        <w:rPr>
          <w:lang w:eastAsia="en-US"/>
        </w:rPr>
        <w:t>C2M(</w:t>
      </w:r>
      <w:proofErr w:type="gramEnd"/>
      <w:r w:rsidR="00D97F32" w:rsidRPr="00D97B20">
        <w:rPr>
          <w:lang w:eastAsia="en-US"/>
        </w:rPr>
        <w:t>MDM)</w:t>
      </w:r>
      <w:r w:rsidRPr="00D97B20">
        <w:rPr>
          <w:lang w:eastAsia="en-US"/>
        </w:rPr>
        <w:t xml:space="preserve"> transitions the Activity to ‘Execute Completion Event’ state and initializes reprocessing. </w:t>
      </w:r>
    </w:p>
    <w:p w:rsidR="00683C10" w:rsidRPr="00D97B20" w:rsidRDefault="00683C10" w:rsidP="00683C10">
      <w:pPr>
        <w:rPr>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lang w:eastAsia="en-US"/>
              </w:rPr>
            </w:pPr>
            <w:r w:rsidRPr="00D97B20">
              <w:rPr>
                <w:lang w:eastAsia="en-US"/>
              </w:rPr>
              <w:t>D1-RBOE (Retry BO in Error)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683C10">
      <w:pPr>
        <w:rPr>
          <w:rFonts w:cs="Arial"/>
          <w:b/>
          <w:lang w:eastAsia="en-US"/>
        </w:rPr>
      </w:pPr>
    </w:p>
    <w:p w:rsidR="00683C10" w:rsidRPr="00D97B20" w:rsidRDefault="00683C10" w:rsidP="00C838EC">
      <w:pPr>
        <w:rPr>
          <w:rFonts w:cs="Arial"/>
          <w:b/>
          <w:u w:val="single"/>
          <w:lang w:eastAsia="en-US"/>
        </w:rPr>
      </w:pPr>
    </w:p>
    <w:p w:rsidR="00C838EC" w:rsidRPr="00D97B20" w:rsidRDefault="005150C3" w:rsidP="00C838EC">
      <w:pPr>
        <w:rPr>
          <w:rFonts w:cs="Arial"/>
          <w:b/>
          <w:u w:val="single"/>
          <w:lang w:eastAsia="en-US"/>
        </w:rPr>
      </w:pPr>
      <w:hyperlink w:anchor="_Business_Process_Model_5" w:history="1">
        <w:r w:rsidR="00C838EC" w:rsidRPr="005150C3">
          <w:rPr>
            <w:rStyle w:val="Hyperlink"/>
            <w:rFonts w:cs="Arial"/>
            <w:b/>
            <w:lang w:eastAsia="en-US"/>
          </w:rPr>
          <w:t>6.</w:t>
        </w:r>
        <w:r w:rsidR="00442BDE" w:rsidRPr="005150C3">
          <w:rPr>
            <w:rStyle w:val="Hyperlink"/>
            <w:rFonts w:cs="Arial"/>
            <w:b/>
            <w:lang w:eastAsia="en-US"/>
          </w:rPr>
          <w:t>7</w:t>
        </w:r>
      </w:hyperlink>
      <w:r w:rsidR="00C838EC" w:rsidRPr="00D97B20">
        <w:rPr>
          <w:rFonts w:cs="Arial"/>
          <w:b/>
          <w:u w:val="single"/>
          <w:lang w:eastAsia="en-US"/>
        </w:rPr>
        <w:t xml:space="preserve"> Identify Activity in </w:t>
      </w:r>
      <w:r w:rsidR="000F59EA">
        <w:rPr>
          <w:rFonts w:cs="Arial"/>
          <w:b/>
          <w:u w:val="single"/>
          <w:lang w:eastAsia="en-US"/>
        </w:rPr>
        <w:t>‘</w:t>
      </w:r>
      <w:r w:rsidR="00C838EC" w:rsidRPr="00D97B20">
        <w:rPr>
          <w:rFonts w:cs="Arial"/>
          <w:b/>
          <w:u w:val="single"/>
          <w:lang w:eastAsia="en-US"/>
        </w:rPr>
        <w:t>Completion Event Error</w:t>
      </w:r>
      <w:r w:rsidR="000F59EA">
        <w:rPr>
          <w:rFonts w:cs="Arial"/>
          <w:b/>
          <w:u w:val="single"/>
          <w:lang w:eastAsia="en-US"/>
        </w:rPr>
        <w:t>’</w:t>
      </w:r>
      <w:r w:rsidR="00C838EC" w:rsidRPr="00D97B20">
        <w:rPr>
          <w:rFonts w:cs="Arial"/>
          <w:b/>
          <w:u w:val="single"/>
          <w:lang w:eastAsia="en-US"/>
        </w:rPr>
        <w:t xml:space="preserve"> State</w:t>
      </w:r>
    </w:p>
    <w:p w:rsidR="00DD5CB1" w:rsidRPr="00D97B20" w:rsidRDefault="00DD5CB1" w:rsidP="00C21E22">
      <w:pPr>
        <w:rPr>
          <w:rFonts w:cs="Arial"/>
          <w:b/>
          <w:u w:val="single"/>
          <w:lang w:eastAsia="en-US"/>
        </w:rPr>
      </w:pPr>
    </w:p>
    <w:p w:rsidR="00683C10" w:rsidRPr="00D97B20" w:rsidRDefault="00683C10" w:rsidP="00683C10">
      <w:pPr>
        <w:rPr>
          <w:rFonts w:cs="Arial"/>
          <w:lang w:eastAsia="en-US"/>
        </w:rPr>
      </w:pPr>
      <w:r w:rsidRPr="00D97B20">
        <w:rPr>
          <w:lang w:eastAsia="en-US"/>
        </w:rPr>
        <w:t>A</w:t>
      </w:r>
      <w:r w:rsidRPr="00D97B20">
        <w:rPr>
          <w:rFonts w:cs="Arial"/>
          <w:b/>
          <w:lang w:eastAsia="en-US"/>
        </w:rPr>
        <w:t xml:space="preserve">ctor/Role:  </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b/>
          <w:lang w:eastAsia="en-US"/>
        </w:rPr>
        <w:t xml:space="preserve"> </w:t>
      </w:r>
      <w:r w:rsidRPr="00D97B20">
        <w:rPr>
          <w:rFonts w:cs="Arial"/>
          <w:lang w:eastAsia="en-US"/>
        </w:rPr>
        <w:t xml:space="preserve"> </w:t>
      </w:r>
    </w:p>
    <w:p w:rsidR="00683C10" w:rsidRPr="00D97B20" w:rsidRDefault="00683C10" w:rsidP="00683C10">
      <w:pPr>
        <w:jc w:val="both"/>
        <w:rPr>
          <w:rFonts w:cs="Arial"/>
          <w:b/>
          <w:u w:val="single"/>
          <w:lang w:eastAsia="en-US"/>
        </w:rPr>
      </w:pPr>
      <w:r w:rsidRPr="00D97B20">
        <w:rPr>
          <w:rFonts w:cs="Arial"/>
          <w:b/>
          <w:lang w:eastAsia="en-US"/>
        </w:rPr>
        <w:t>Description:</w:t>
      </w:r>
      <w:r w:rsidRPr="00D97B20">
        <w:rPr>
          <w:rFonts w:cs="Arial"/>
          <w:b/>
          <w:lang w:eastAsia="en-US"/>
        </w:rPr>
        <w:tab/>
      </w:r>
      <w:proofErr w:type="gramStart"/>
      <w:r w:rsidR="00D97F32" w:rsidRPr="00D97B20">
        <w:rPr>
          <w:rFonts w:cs="Arial"/>
          <w:lang w:eastAsia="en-US"/>
        </w:rPr>
        <w:t>C2M(</w:t>
      </w:r>
      <w:proofErr w:type="gramEnd"/>
      <w:r w:rsidR="00D97F32" w:rsidRPr="00D97B20">
        <w:rPr>
          <w:rFonts w:cs="Arial"/>
          <w:lang w:eastAsia="en-US"/>
        </w:rPr>
        <w:t>MDM)</w:t>
      </w:r>
      <w:r w:rsidRPr="00D97B20">
        <w:rPr>
          <w:rFonts w:cs="Arial"/>
          <w:lang w:eastAsia="en-US"/>
        </w:rPr>
        <w:t xml:space="preserve"> identifies all Device Commission Activities in ‘Completion Event Error’ state. </w:t>
      </w: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D1-RBOE (Retry BO in Error)</w:t>
            </w:r>
          </w:p>
        </w:tc>
      </w:tr>
    </w:tbl>
    <w:p w:rsidR="00683C10" w:rsidRPr="00D97B20" w:rsidRDefault="00683C10" w:rsidP="00683C10">
      <w:pPr>
        <w:rPr>
          <w:rFonts w:cs="Arial"/>
          <w:b/>
          <w:lang w:eastAsia="en-US"/>
        </w:rPr>
      </w:pPr>
      <w:r w:rsidRPr="00D97B20">
        <w:rPr>
          <w:rFonts w:cs="Arial"/>
          <w:b/>
          <w:lang w:eastAsia="en-US"/>
        </w:rPr>
        <w:t xml:space="preserve">Process Plug-in enabled (Y/N) </w:t>
      </w:r>
      <w:r w:rsidRPr="00D97B20">
        <w:rPr>
          <w:rFonts w:cs="Arial"/>
          <w:lang w:eastAsia="en-US"/>
        </w:rPr>
        <w:t xml:space="preserve">        </w:t>
      </w:r>
      <w:r w:rsidRPr="00D97B20">
        <w:rPr>
          <w:rFonts w:cs="Arial"/>
          <w:b/>
          <w:lang w:eastAsia="en-US"/>
        </w:rPr>
        <w:t>Available Algorithm(s):</w:t>
      </w:r>
    </w:p>
    <w:p w:rsidR="00683C10" w:rsidRPr="00D97B20" w:rsidRDefault="00683C10" w:rsidP="00683C10">
      <w:pPr>
        <w:rPr>
          <w:rFonts w:cs="Arial"/>
          <w:b/>
          <w:lang w:eastAsia="en-US"/>
        </w:rPr>
      </w:pPr>
    </w:p>
    <w:p w:rsidR="006A4489" w:rsidRPr="00D97B20" w:rsidRDefault="006A4489" w:rsidP="006A4489">
      <w:pPr>
        <w:jc w:val="both"/>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A4489" w:rsidRPr="00D97B20" w:rsidTr="00853644">
        <w:tc>
          <w:tcPr>
            <w:tcW w:w="4860" w:type="dxa"/>
          </w:tcPr>
          <w:p w:rsidR="006A4489" w:rsidRPr="00D97B20" w:rsidRDefault="00DC3555" w:rsidP="00853644">
            <w:pPr>
              <w:rPr>
                <w:rFonts w:ascii="Arial" w:hAnsi="Arial" w:cs="Arial"/>
                <w:b/>
                <w:sz w:val="18"/>
                <w:szCs w:val="18"/>
                <w:lang w:eastAsia="en-US"/>
              </w:rPr>
            </w:pPr>
            <w:r w:rsidRPr="002C33FF">
              <w:lastRenderedPageBreak/>
              <w:t>D1-DeviceCommission</w:t>
            </w:r>
          </w:p>
        </w:tc>
      </w:tr>
    </w:tbl>
    <w:p w:rsidR="006A4489" w:rsidRPr="00D97B20" w:rsidRDefault="006A4489" w:rsidP="006A4489">
      <w:pPr>
        <w:rPr>
          <w:rFonts w:cs="Arial"/>
          <w:b/>
          <w:lang w:eastAsia="en-US"/>
        </w:rPr>
      </w:pPr>
      <w:r w:rsidRPr="00D97B20">
        <w:rPr>
          <w:rFonts w:cs="Arial"/>
          <w:b/>
          <w:lang w:eastAsia="en-US"/>
        </w:rPr>
        <w:t xml:space="preserve">Business Object (Y/N)                       Business Object  </w:t>
      </w:r>
    </w:p>
    <w:p w:rsidR="006A4489" w:rsidRPr="00D97B20" w:rsidRDefault="006A4489" w:rsidP="006A4489">
      <w:pPr>
        <w:rPr>
          <w:rFonts w:cs="Arial"/>
          <w:b/>
          <w:lang w:eastAsia="en-US"/>
        </w:rPr>
      </w:pPr>
    </w:p>
    <w:p w:rsidR="00683C10" w:rsidRPr="00D97B20" w:rsidRDefault="00683C10" w:rsidP="00683C1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83C10" w:rsidRPr="00D97B20" w:rsidTr="00E063B1">
        <w:tc>
          <w:tcPr>
            <w:tcW w:w="4860" w:type="dxa"/>
          </w:tcPr>
          <w:p w:rsidR="00683C10" w:rsidRPr="00D97B20" w:rsidRDefault="00683C10" w:rsidP="00E063B1">
            <w:pPr>
              <w:rPr>
                <w:rFonts w:ascii="Arial" w:hAnsi="Arial" w:cs="Arial"/>
                <w:b/>
                <w:sz w:val="18"/>
                <w:szCs w:val="18"/>
                <w:lang w:eastAsia="en-US"/>
              </w:rPr>
            </w:pPr>
            <w:r w:rsidRPr="00D97B20">
              <w:rPr>
                <w:lang w:eastAsia="en-US"/>
              </w:rPr>
              <w:t>D1-CRERR (Command Request Error – Retry)</w:t>
            </w:r>
          </w:p>
        </w:tc>
      </w:tr>
    </w:tbl>
    <w:p w:rsidR="00683C10" w:rsidRPr="00D97B20" w:rsidRDefault="00683C10" w:rsidP="00683C10">
      <w:pPr>
        <w:rPr>
          <w:rFonts w:cs="Arial"/>
          <w:b/>
          <w:lang w:eastAsia="en-US"/>
        </w:rPr>
      </w:pPr>
      <w:r w:rsidRPr="00D97B20">
        <w:rPr>
          <w:rFonts w:cs="Arial"/>
          <w:b/>
          <w:lang w:eastAsia="en-US"/>
        </w:rPr>
        <w:t xml:space="preserve">Customizable process (Y/N)             Process Name    </w:t>
      </w:r>
    </w:p>
    <w:p w:rsidR="00683C10" w:rsidRPr="00D97B20" w:rsidRDefault="00683C10" w:rsidP="00683C10">
      <w:pPr>
        <w:rPr>
          <w:lang w:eastAsia="en-US"/>
        </w:rPr>
      </w:pPr>
    </w:p>
    <w:p w:rsidR="00B222F8" w:rsidRPr="00D97B20" w:rsidRDefault="00B222F8" w:rsidP="00773D83">
      <w:pPr>
        <w:rPr>
          <w:rFonts w:cs="Arial"/>
          <w:lang w:eastAsia="en-US"/>
        </w:rPr>
      </w:pPr>
    </w:p>
    <w:p w:rsidR="000F48AF" w:rsidRPr="00D97B20" w:rsidRDefault="000F48AF" w:rsidP="000F48AF">
      <w:pPr>
        <w:pStyle w:val="Heading2"/>
      </w:pPr>
      <w:bookmarkStart w:id="31" w:name="_Toc486250481"/>
      <w:r w:rsidRPr="00D97B20">
        <w:lastRenderedPageBreak/>
        <w:t>Test Documentation related to the Current Process</w:t>
      </w:r>
      <w:bookmarkEnd w:id="31"/>
      <w:r w:rsidRPr="00D97B20">
        <w:t xml:space="preserve"> </w:t>
      </w:r>
    </w:p>
    <w:p w:rsidR="000F48AF" w:rsidRPr="00D97B20" w:rsidRDefault="000F48AF" w:rsidP="000F48AF">
      <w:pPr>
        <w:keepNext/>
        <w:keepLines/>
        <w:spacing w:before="120" w:after="120"/>
        <w:rPr>
          <w:b/>
        </w:rPr>
      </w:pPr>
      <w:r w:rsidRPr="00D97B20">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0F48AF" w:rsidRPr="00D97B20" w:rsidTr="004E2235">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0F48AF" w:rsidRPr="00D97B20" w:rsidRDefault="000F48AF" w:rsidP="004E2235">
            <w:pPr>
              <w:pStyle w:val="TableHeading"/>
            </w:pPr>
            <w:r w:rsidRPr="00D97B20">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0F48AF" w:rsidRPr="00D97B20" w:rsidRDefault="000F48AF" w:rsidP="004E2235">
            <w:pPr>
              <w:pStyle w:val="TableHeading"/>
            </w:pPr>
            <w:r w:rsidRPr="00D97B20">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0F48AF" w:rsidRPr="00D97B20" w:rsidRDefault="000F48AF" w:rsidP="004E2235">
            <w:pPr>
              <w:pStyle w:val="TableHeading"/>
            </w:pPr>
            <w:r w:rsidRPr="00D97B20">
              <w:t>Test Type</w:t>
            </w:r>
          </w:p>
        </w:tc>
      </w:tr>
      <w:tr w:rsidR="000F48AF" w:rsidRPr="00D97B20" w:rsidTr="004E2235">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c>
          <w:tcPr>
            <w:tcW w:w="5586"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c>
          <w:tcPr>
            <w:tcW w:w="1014"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r>
      <w:tr w:rsidR="000F48AF" w:rsidRPr="00D97B20" w:rsidTr="004E2235">
        <w:trPr>
          <w:cantSplit/>
          <w:trHeight w:val="255"/>
        </w:trPr>
        <w:tc>
          <w:tcPr>
            <w:tcW w:w="990" w:type="dxa"/>
            <w:tcBorders>
              <w:top w:val="nil"/>
              <w:left w:val="single" w:sz="12" w:space="0" w:color="auto"/>
              <w:bottom w:val="single" w:sz="6" w:space="0" w:color="auto"/>
              <w:right w:val="single" w:sz="6" w:space="0" w:color="auto"/>
            </w:tcBorders>
          </w:tcPr>
          <w:p w:rsidR="000F48AF" w:rsidRPr="00D97B20" w:rsidRDefault="000F48AF" w:rsidP="004E2235">
            <w:pPr>
              <w:pStyle w:val="TableText"/>
            </w:pPr>
            <w:r w:rsidRPr="00D97B20">
              <w:t xml:space="preserve"> </w:t>
            </w:r>
          </w:p>
        </w:tc>
        <w:tc>
          <w:tcPr>
            <w:tcW w:w="5586" w:type="dxa"/>
            <w:tcBorders>
              <w:top w:val="nil"/>
              <w:left w:val="single" w:sz="6" w:space="0" w:color="auto"/>
              <w:bottom w:val="single" w:sz="6" w:space="0" w:color="auto"/>
              <w:right w:val="single" w:sz="6" w:space="0" w:color="auto"/>
            </w:tcBorders>
          </w:tcPr>
          <w:p w:rsidR="000F48AF" w:rsidRPr="00D97B20" w:rsidRDefault="000F48AF" w:rsidP="004E2235">
            <w:pPr>
              <w:pStyle w:val="TableText"/>
            </w:pPr>
            <w:r w:rsidRPr="00D97B20">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0F48AF" w:rsidRPr="00D97B20" w:rsidRDefault="000F48AF" w:rsidP="004E2235">
            <w:pPr>
              <w:pStyle w:val="TableText"/>
            </w:pPr>
          </w:p>
        </w:tc>
      </w:tr>
      <w:tr w:rsidR="000F48AF" w:rsidRPr="00D97B20" w:rsidTr="004E2235">
        <w:trPr>
          <w:cantSplit/>
        </w:trPr>
        <w:tc>
          <w:tcPr>
            <w:tcW w:w="990" w:type="dxa"/>
            <w:tcBorders>
              <w:top w:val="single" w:sz="6" w:space="0" w:color="auto"/>
              <w:left w:val="single" w:sz="12" w:space="0" w:color="auto"/>
              <w:bottom w:val="single" w:sz="6" w:space="0" w:color="auto"/>
              <w:right w:val="single" w:sz="6" w:space="0" w:color="auto"/>
            </w:tcBorders>
          </w:tcPr>
          <w:p w:rsidR="000F48AF" w:rsidRPr="00D97B20" w:rsidRDefault="000F48AF" w:rsidP="004E2235">
            <w:pPr>
              <w:pStyle w:val="TableText"/>
            </w:pPr>
          </w:p>
        </w:tc>
        <w:tc>
          <w:tcPr>
            <w:tcW w:w="5586" w:type="dxa"/>
            <w:tcBorders>
              <w:top w:val="single" w:sz="6" w:space="0" w:color="auto"/>
              <w:left w:val="single" w:sz="6" w:space="0" w:color="auto"/>
              <w:bottom w:val="single" w:sz="6" w:space="0" w:color="auto"/>
              <w:right w:val="single" w:sz="6" w:space="0" w:color="auto"/>
            </w:tcBorders>
          </w:tcPr>
          <w:p w:rsidR="000F48AF" w:rsidRPr="00D97B20" w:rsidRDefault="000F48AF" w:rsidP="004E2235">
            <w:pPr>
              <w:pStyle w:val="TableText"/>
            </w:pPr>
          </w:p>
        </w:tc>
        <w:tc>
          <w:tcPr>
            <w:tcW w:w="1014" w:type="dxa"/>
            <w:tcBorders>
              <w:top w:val="single" w:sz="6" w:space="0" w:color="auto"/>
              <w:left w:val="single" w:sz="6" w:space="0" w:color="auto"/>
              <w:bottom w:val="single" w:sz="6" w:space="0" w:color="auto"/>
              <w:right w:val="single" w:sz="6" w:space="0" w:color="auto"/>
            </w:tcBorders>
          </w:tcPr>
          <w:p w:rsidR="000F48AF" w:rsidRPr="00D97B20" w:rsidRDefault="000F48AF" w:rsidP="004E2235">
            <w:pPr>
              <w:pStyle w:val="TableText"/>
            </w:pPr>
          </w:p>
        </w:tc>
      </w:tr>
      <w:tr w:rsidR="000F48AF" w:rsidRPr="00D97B20" w:rsidTr="004E2235">
        <w:trPr>
          <w:cantSplit/>
        </w:trPr>
        <w:tc>
          <w:tcPr>
            <w:tcW w:w="990" w:type="dxa"/>
            <w:tcBorders>
              <w:top w:val="single" w:sz="6" w:space="0" w:color="auto"/>
              <w:left w:val="single" w:sz="12" w:space="0" w:color="auto"/>
              <w:bottom w:val="single" w:sz="6" w:space="0" w:color="auto"/>
              <w:right w:val="single" w:sz="6" w:space="0" w:color="auto"/>
            </w:tcBorders>
          </w:tcPr>
          <w:p w:rsidR="000F48AF" w:rsidRPr="00D97B20" w:rsidRDefault="000F48AF" w:rsidP="004E2235">
            <w:pPr>
              <w:pStyle w:val="TableText"/>
            </w:pPr>
          </w:p>
        </w:tc>
        <w:tc>
          <w:tcPr>
            <w:tcW w:w="5586" w:type="dxa"/>
            <w:tcBorders>
              <w:top w:val="single" w:sz="6" w:space="0" w:color="auto"/>
              <w:left w:val="single" w:sz="6" w:space="0" w:color="auto"/>
              <w:bottom w:val="single" w:sz="6" w:space="0" w:color="auto"/>
              <w:right w:val="single" w:sz="6" w:space="0" w:color="auto"/>
            </w:tcBorders>
          </w:tcPr>
          <w:p w:rsidR="000F48AF" w:rsidRPr="00D97B20" w:rsidRDefault="000F48AF" w:rsidP="004E2235">
            <w:pPr>
              <w:pStyle w:val="TableText"/>
            </w:pPr>
          </w:p>
        </w:tc>
        <w:tc>
          <w:tcPr>
            <w:tcW w:w="1014" w:type="dxa"/>
            <w:tcBorders>
              <w:top w:val="single" w:sz="6" w:space="0" w:color="auto"/>
              <w:left w:val="single" w:sz="6" w:space="0" w:color="auto"/>
              <w:bottom w:val="single" w:sz="6" w:space="0" w:color="auto"/>
              <w:right w:val="single" w:sz="6" w:space="0" w:color="auto"/>
            </w:tcBorders>
          </w:tcPr>
          <w:p w:rsidR="000F48AF" w:rsidRPr="00D97B20" w:rsidRDefault="000F48AF" w:rsidP="004E2235">
            <w:pPr>
              <w:pStyle w:val="TableText"/>
            </w:pPr>
          </w:p>
        </w:tc>
      </w:tr>
      <w:tr w:rsidR="000F48AF" w:rsidRPr="00D97B20" w:rsidTr="004E2235">
        <w:trPr>
          <w:cantSplit/>
        </w:trPr>
        <w:tc>
          <w:tcPr>
            <w:tcW w:w="990" w:type="dxa"/>
            <w:tcBorders>
              <w:top w:val="single" w:sz="6" w:space="0" w:color="auto"/>
              <w:left w:val="single" w:sz="12" w:space="0" w:color="auto"/>
              <w:bottom w:val="single" w:sz="12" w:space="0" w:color="auto"/>
              <w:right w:val="single" w:sz="6" w:space="0" w:color="auto"/>
            </w:tcBorders>
          </w:tcPr>
          <w:p w:rsidR="000F48AF" w:rsidRPr="00D97B20" w:rsidRDefault="000F48AF" w:rsidP="004E2235">
            <w:pPr>
              <w:pStyle w:val="TableText"/>
            </w:pPr>
          </w:p>
        </w:tc>
        <w:tc>
          <w:tcPr>
            <w:tcW w:w="5586" w:type="dxa"/>
            <w:tcBorders>
              <w:top w:val="single" w:sz="6" w:space="0" w:color="auto"/>
              <w:left w:val="single" w:sz="6" w:space="0" w:color="auto"/>
              <w:bottom w:val="single" w:sz="12" w:space="0" w:color="auto"/>
              <w:right w:val="single" w:sz="6" w:space="0" w:color="auto"/>
            </w:tcBorders>
          </w:tcPr>
          <w:p w:rsidR="000F48AF" w:rsidRPr="00D97B20" w:rsidRDefault="000F48AF" w:rsidP="004E2235">
            <w:pPr>
              <w:pStyle w:val="TableText"/>
            </w:pPr>
          </w:p>
        </w:tc>
        <w:tc>
          <w:tcPr>
            <w:tcW w:w="1014" w:type="dxa"/>
            <w:tcBorders>
              <w:top w:val="single" w:sz="6" w:space="0" w:color="auto"/>
              <w:left w:val="single" w:sz="6" w:space="0" w:color="auto"/>
              <w:bottom w:val="single" w:sz="12" w:space="0" w:color="auto"/>
              <w:right w:val="single" w:sz="6" w:space="0" w:color="auto"/>
            </w:tcBorders>
          </w:tcPr>
          <w:p w:rsidR="000F48AF" w:rsidRPr="00D97B20" w:rsidRDefault="000F48AF" w:rsidP="004E2235">
            <w:pPr>
              <w:pStyle w:val="TableText"/>
            </w:pPr>
          </w:p>
        </w:tc>
      </w:tr>
    </w:tbl>
    <w:p w:rsidR="000F48AF" w:rsidRPr="00D97B20" w:rsidRDefault="000F48AF" w:rsidP="000F48AF">
      <w:pPr>
        <w:keepNext/>
        <w:keepLines/>
        <w:spacing w:before="120" w:after="120"/>
        <w:rPr>
          <w:b/>
        </w:rPr>
      </w:pPr>
    </w:p>
    <w:p w:rsidR="000F48AF" w:rsidRPr="00D97B20" w:rsidRDefault="000F48AF" w:rsidP="000F48AF">
      <w:pPr>
        <w:rPr>
          <w:rFonts w:ascii="Arial" w:hAnsi="Arial" w:cs="Arial"/>
          <w:b/>
          <w:u w:val="single"/>
          <w:lang w:eastAsia="en-US"/>
        </w:rPr>
      </w:pPr>
    </w:p>
    <w:p w:rsidR="000F48AF" w:rsidRPr="00D97B20" w:rsidRDefault="000F48AF" w:rsidP="000F48AF">
      <w:pPr>
        <w:rPr>
          <w:rFonts w:ascii="Arial" w:hAnsi="Arial" w:cs="Arial"/>
          <w:b/>
          <w:u w:val="single"/>
          <w:lang w:eastAsia="en-US"/>
        </w:rPr>
      </w:pPr>
    </w:p>
    <w:p w:rsidR="000F48AF" w:rsidRPr="00D97B20" w:rsidRDefault="000F48AF" w:rsidP="000F48AF">
      <w:pPr>
        <w:pStyle w:val="Heading2"/>
      </w:pPr>
      <w:bookmarkStart w:id="32" w:name="_Toc486250482"/>
      <w:r w:rsidRPr="00D97B20">
        <w:lastRenderedPageBreak/>
        <w:t>Document Control</w:t>
      </w:r>
      <w:bookmarkEnd w:id="32"/>
    </w:p>
    <w:p w:rsidR="000F48AF" w:rsidRPr="00D97B20" w:rsidRDefault="000F48AF" w:rsidP="000F48AF">
      <w:pPr>
        <w:keepNext/>
        <w:keepLines/>
        <w:spacing w:before="120" w:after="120"/>
        <w:rPr>
          <w:b/>
        </w:rPr>
      </w:pPr>
      <w:r w:rsidRPr="00D97B20">
        <w:rPr>
          <w:b/>
        </w:rPr>
        <w:t>Change Record</w:t>
      </w:r>
    </w:p>
    <w:p w:rsidR="000F48AF" w:rsidRPr="00D97B20" w:rsidRDefault="00E32D09" w:rsidP="000F48AF">
      <w:pPr>
        <w:pStyle w:val="BodyText"/>
        <w:ind w:left="8640" w:firstLine="720"/>
      </w:pPr>
      <w:r w:rsidRPr="005C1579">
        <w:fldChar w:fldCharType="begin"/>
      </w:r>
      <w:r w:rsidRPr="00D97B20">
        <w:instrText xml:space="preserve"> SECTIONPAGES  \* MERGEFORMAT </w:instrText>
      </w:r>
      <w:r w:rsidRPr="002C33FF">
        <w:fldChar w:fldCharType="separate"/>
      </w:r>
      <w:r w:rsidR="000F48AF" w:rsidRPr="00D97B20">
        <w:rPr>
          <w:noProof/>
          <w:color w:val="FFFFFF"/>
          <w:sz w:val="10"/>
        </w:rPr>
        <w:t>21</w:t>
      </w:r>
      <w:r w:rsidRPr="005C1579">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0F48AF" w:rsidRPr="00D97B20" w:rsidTr="004E2235">
        <w:trPr>
          <w:cantSplit/>
          <w:tblHeader/>
        </w:trPr>
        <w:tc>
          <w:tcPr>
            <w:tcW w:w="1086" w:type="dxa"/>
            <w:tcBorders>
              <w:top w:val="single" w:sz="12" w:space="0" w:color="auto"/>
              <w:left w:val="single" w:sz="12" w:space="0" w:color="auto"/>
              <w:bottom w:val="nil"/>
              <w:right w:val="nil"/>
            </w:tcBorders>
            <w:shd w:val="pct10" w:color="auto" w:fill="auto"/>
          </w:tcPr>
          <w:p w:rsidR="000F48AF" w:rsidRPr="00D97B20" w:rsidRDefault="000F48AF" w:rsidP="004E2235">
            <w:pPr>
              <w:pStyle w:val="TableHeading"/>
            </w:pPr>
            <w:r w:rsidRPr="00D97B20">
              <w:t>Date</w:t>
            </w:r>
          </w:p>
        </w:tc>
        <w:tc>
          <w:tcPr>
            <w:tcW w:w="1794" w:type="dxa"/>
            <w:tcBorders>
              <w:top w:val="single" w:sz="12" w:space="0" w:color="auto"/>
              <w:left w:val="nil"/>
              <w:bottom w:val="nil"/>
              <w:right w:val="nil"/>
            </w:tcBorders>
            <w:shd w:val="pct10" w:color="auto" w:fill="auto"/>
          </w:tcPr>
          <w:p w:rsidR="000F48AF" w:rsidRPr="00D97B20" w:rsidRDefault="000F48AF" w:rsidP="004E2235">
            <w:pPr>
              <w:pStyle w:val="TableHeading"/>
            </w:pPr>
            <w:r w:rsidRPr="00D97B20">
              <w:t>Author</w:t>
            </w:r>
          </w:p>
        </w:tc>
        <w:tc>
          <w:tcPr>
            <w:tcW w:w="906" w:type="dxa"/>
            <w:tcBorders>
              <w:top w:val="single" w:sz="12" w:space="0" w:color="auto"/>
              <w:left w:val="nil"/>
              <w:bottom w:val="nil"/>
              <w:right w:val="nil"/>
            </w:tcBorders>
            <w:shd w:val="pct10" w:color="auto" w:fill="auto"/>
          </w:tcPr>
          <w:p w:rsidR="000F48AF" w:rsidRPr="00D97B20" w:rsidRDefault="000F48AF" w:rsidP="004E2235">
            <w:pPr>
              <w:pStyle w:val="TableHeading"/>
            </w:pPr>
            <w:r w:rsidRPr="00D97B20">
              <w:t>Version</w:t>
            </w:r>
          </w:p>
        </w:tc>
        <w:tc>
          <w:tcPr>
            <w:tcW w:w="3870" w:type="dxa"/>
            <w:tcBorders>
              <w:top w:val="single" w:sz="12" w:space="0" w:color="auto"/>
              <w:left w:val="nil"/>
              <w:bottom w:val="nil"/>
              <w:right w:val="single" w:sz="12" w:space="0" w:color="auto"/>
            </w:tcBorders>
            <w:shd w:val="pct10" w:color="auto" w:fill="auto"/>
          </w:tcPr>
          <w:p w:rsidR="000F48AF" w:rsidRPr="00D97B20" w:rsidRDefault="000F48AF" w:rsidP="004E2235">
            <w:pPr>
              <w:pStyle w:val="TableHeading"/>
            </w:pPr>
            <w:r w:rsidRPr="00D97B20">
              <w:t>Change Reference</w:t>
            </w:r>
          </w:p>
        </w:tc>
      </w:tr>
      <w:tr w:rsidR="000F48AF" w:rsidRPr="00D97B20" w:rsidTr="004E2235">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c>
          <w:tcPr>
            <w:tcW w:w="1794"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c>
          <w:tcPr>
            <w:tcW w:w="906"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c>
          <w:tcPr>
            <w:tcW w:w="3870" w:type="dxa"/>
            <w:tcBorders>
              <w:top w:val="single" w:sz="6" w:space="0" w:color="auto"/>
              <w:left w:val="nil"/>
              <w:bottom w:val="single" w:sz="6" w:space="0" w:color="auto"/>
              <w:right w:val="nil"/>
            </w:tcBorders>
            <w:shd w:val="pct50" w:color="auto" w:fill="auto"/>
          </w:tcPr>
          <w:p w:rsidR="000F48AF" w:rsidRPr="00D97B20" w:rsidRDefault="000F48AF" w:rsidP="004E2235">
            <w:pPr>
              <w:pStyle w:val="TableText"/>
              <w:rPr>
                <w:sz w:val="8"/>
              </w:rPr>
            </w:pPr>
          </w:p>
        </w:tc>
      </w:tr>
      <w:tr w:rsidR="000F48AF" w:rsidRPr="00D97B20" w:rsidTr="004E2235">
        <w:trPr>
          <w:cantSplit/>
        </w:trPr>
        <w:tc>
          <w:tcPr>
            <w:tcW w:w="1086" w:type="dxa"/>
            <w:tcBorders>
              <w:top w:val="nil"/>
              <w:left w:val="single" w:sz="12" w:space="0" w:color="auto"/>
              <w:bottom w:val="single" w:sz="6" w:space="0" w:color="auto"/>
              <w:right w:val="single" w:sz="6" w:space="0" w:color="auto"/>
            </w:tcBorders>
          </w:tcPr>
          <w:p w:rsidR="000F48AF" w:rsidRPr="00D97B20" w:rsidRDefault="000F48AF" w:rsidP="004E2235">
            <w:pPr>
              <w:pStyle w:val="TableText"/>
            </w:pPr>
            <w:r w:rsidRPr="00D97B20">
              <w:t>7/25/2011</w:t>
            </w:r>
          </w:p>
        </w:tc>
        <w:tc>
          <w:tcPr>
            <w:tcW w:w="1794" w:type="dxa"/>
            <w:tcBorders>
              <w:top w:val="nil"/>
              <w:left w:val="single" w:sz="6" w:space="0" w:color="auto"/>
              <w:bottom w:val="single" w:sz="6" w:space="0" w:color="auto"/>
              <w:right w:val="single" w:sz="6" w:space="0" w:color="auto"/>
            </w:tcBorders>
          </w:tcPr>
          <w:p w:rsidR="000F48AF" w:rsidRPr="00D97B20" w:rsidRDefault="000F48AF" w:rsidP="004E2235">
            <w:pPr>
              <w:pStyle w:val="TableText"/>
            </w:pPr>
            <w:proofErr w:type="spellStart"/>
            <w:r w:rsidRPr="00D97B20">
              <w:t>Giezelle</w:t>
            </w:r>
            <w:proofErr w:type="spellEnd"/>
            <w:r w:rsidRPr="00D97B20">
              <w:t xml:space="preserve"> </w:t>
            </w:r>
            <w:proofErr w:type="spellStart"/>
            <w:r w:rsidRPr="00D97B20">
              <w:t>Raynor</w:t>
            </w:r>
            <w:proofErr w:type="spellEnd"/>
          </w:p>
        </w:tc>
        <w:tc>
          <w:tcPr>
            <w:tcW w:w="906" w:type="dxa"/>
            <w:tcBorders>
              <w:top w:val="nil"/>
              <w:left w:val="single" w:sz="6" w:space="0" w:color="auto"/>
              <w:bottom w:val="single" w:sz="6" w:space="0" w:color="auto"/>
              <w:right w:val="single" w:sz="6" w:space="0" w:color="auto"/>
            </w:tcBorders>
          </w:tcPr>
          <w:p w:rsidR="000F48AF" w:rsidRPr="00D97B20" w:rsidRDefault="000F48AF" w:rsidP="004E2235">
            <w:pPr>
              <w:pStyle w:val="TableText"/>
            </w:pPr>
            <w:r w:rsidRPr="00D97B20">
              <w:t>1</w:t>
            </w:r>
          </w:p>
        </w:tc>
        <w:tc>
          <w:tcPr>
            <w:tcW w:w="3870" w:type="dxa"/>
            <w:tcBorders>
              <w:top w:val="nil"/>
              <w:left w:val="single" w:sz="6" w:space="0" w:color="auto"/>
              <w:bottom w:val="single" w:sz="6" w:space="0" w:color="auto"/>
              <w:right w:val="single" w:sz="12" w:space="0" w:color="auto"/>
            </w:tcBorders>
          </w:tcPr>
          <w:p w:rsidR="000F48AF" w:rsidRPr="00D97B20" w:rsidRDefault="000F48AF" w:rsidP="004E2235">
            <w:pPr>
              <w:pStyle w:val="TableText"/>
            </w:pPr>
            <w:r w:rsidRPr="00D97B20">
              <w:t>Initial draft</w:t>
            </w:r>
          </w:p>
        </w:tc>
      </w:tr>
      <w:tr w:rsidR="000F48AF" w:rsidRPr="00D97B20" w:rsidTr="004E2235">
        <w:trPr>
          <w:cantSplit/>
        </w:trPr>
        <w:tc>
          <w:tcPr>
            <w:tcW w:w="1086" w:type="dxa"/>
            <w:tcBorders>
              <w:top w:val="single" w:sz="6" w:space="0" w:color="auto"/>
              <w:left w:val="single" w:sz="12" w:space="0" w:color="auto"/>
              <w:bottom w:val="single" w:sz="6" w:space="0" w:color="auto"/>
              <w:right w:val="single" w:sz="6" w:space="0" w:color="auto"/>
            </w:tcBorders>
          </w:tcPr>
          <w:p w:rsidR="000F48AF" w:rsidRPr="00D97B20" w:rsidRDefault="00C36C8C" w:rsidP="004E2235">
            <w:pPr>
              <w:pStyle w:val="TableText"/>
            </w:pPr>
            <w:r w:rsidRPr="00D97B20">
              <w:t>9/13/2011</w:t>
            </w:r>
          </w:p>
        </w:tc>
        <w:tc>
          <w:tcPr>
            <w:tcW w:w="1794" w:type="dxa"/>
            <w:tcBorders>
              <w:top w:val="single" w:sz="6" w:space="0" w:color="auto"/>
              <w:left w:val="single" w:sz="6" w:space="0" w:color="auto"/>
              <w:bottom w:val="single" w:sz="6" w:space="0" w:color="auto"/>
              <w:right w:val="single" w:sz="6" w:space="0" w:color="auto"/>
            </w:tcBorders>
          </w:tcPr>
          <w:p w:rsidR="000F48AF" w:rsidRPr="00D97B20" w:rsidRDefault="00C36C8C" w:rsidP="004E2235">
            <w:pPr>
              <w:pStyle w:val="TableText"/>
            </w:pPr>
            <w:r w:rsidRPr="00D97B20">
              <w:t>Srinivas Rao Kanteti</w:t>
            </w:r>
          </w:p>
        </w:tc>
        <w:tc>
          <w:tcPr>
            <w:tcW w:w="906" w:type="dxa"/>
            <w:tcBorders>
              <w:top w:val="single" w:sz="6" w:space="0" w:color="auto"/>
              <w:left w:val="single" w:sz="6" w:space="0" w:color="auto"/>
              <w:bottom w:val="single" w:sz="6" w:space="0" w:color="auto"/>
              <w:right w:val="single" w:sz="6" w:space="0" w:color="auto"/>
            </w:tcBorders>
          </w:tcPr>
          <w:p w:rsidR="000F48AF" w:rsidRPr="00D97B20" w:rsidRDefault="00C36C8C" w:rsidP="004E2235">
            <w:pPr>
              <w:pStyle w:val="TableText"/>
            </w:pPr>
            <w:r w:rsidRPr="00D97B20">
              <w:t>2</w:t>
            </w:r>
          </w:p>
        </w:tc>
        <w:tc>
          <w:tcPr>
            <w:tcW w:w="3870" w:type="dxa"/>
            <w:tcBorders>
              <w:top w:val="single" w:sz="6" w:space="0" w:color="auto"/>
              <w:left w:val="single" w:sz="6" w:space="0" w:color="auto"/>
              <w:bottom w:val="single" w:sz="6" w:space="0" w:color="auto"/>
              <w:right w:val="single" w:sz="12" w:space="0" w:color="auto"/>
            </w:tcBorders>
          </w:tcPr>
          <w:p w:rsidR="000F48AF" w:rsidRPr="00D97B20" w:rsidRDefault="00C36C8C" w:rsidP="004E2235">
            <w:pPr>
              <w:pStyle w:val="TableText"/>
            </w:pPr>
            <w:r w:rsidRPr="00D97B20">
              <w:t>Second draft</w:t>
            </w:r>
          </w:p>
        </w:tc>
      </w:tr>
      <w:tr w:rsidR="009663D5" w:rsidRPr="00D97B20" w:rsidTr="004E2235">
        <w:trPr>
          <w:cantSplit/>
        </w:trPr>
        <w:tc>
          <w:tcPr>
            <w:tcW w:w="1086" w:type="dxa"/>
            <w:tcBorders>
              <w:top w:val="single" w:sz="6" w:space="0" w:color="auto"/>
              <w:left w:val="single" w:sz="12" w:space="0" w:color="auto"/>
              <w:bottom w:val="single" w:sz="6" w:space="0" w:color="auto"/>
              <w:right w:val="single" w:sz="6" w:space="0" w:color="auto"/>
            </w:tcBorders>
          </w:tcPr>
          <w:p w:rsidR="009663D5" w:rsidRPr="00D97B20" w:rsidRDefault="009663D5" w:rsidP="004E2235">
            <w:pPr>
              <w:pStyle w:val="TableText"/>
            </w:pPr>
            <w:r w:rsidRPr="00D97B20">
              <w:t>9/17/2011</w:t>
            </w:r>
          </w:p>
        </w:tc>
        <w:tc>
          <w:tcPr>
            <w:tcW w:w="1794" w:type="dxa"/>
            <w:tcBorders>
              <w:top w:val="single" w:sz="6" w:space="0" w:color="auto"/>
              <w:left w:val="single" w:sz="6" w:space="0" w:color="auto"/>
              <w:bottom w:val="single" w:sz="6" w:space="0" w:color="auto"/>
              <w:right w:val="single" w:sz="6" w:space="0" w:color="auto"/>
            </w:tcBorders>
          </w:tcPr>
          <w:p w:rsidR="009663D5" w:rsidRPr="00D97B20" w:rsidRDefault="009663D5" w:rsidP="004E2235">
            <w:pPr>
              <w:pStyle w:val="TableText"/>
            </w:pPr>
            <w:r w:rsidRPr="00D97B20">
              <w:t>Galina Polonsky</w:t>
            </w:r>
          </w:p>
        </w:tc>
        <w:tc>
          <w:tcPr>
            <w:tcW w:w="906" w:type="dxa"/>
            <w:tcBorders>
              <w:top w:val="single" w:sz="6" w:space="0" w:color="auto"/>
              <w:left w:val="single" w:sz="6" w:space="0" w:color="auto"/>
              <w:bottom w:val="single" w:sz="6" w:space="0" w:color="auto"/>
              <w:right w:val="single" w:sz="6" w:space="0" w:color="auto"/>
            </w:tcBorders>
          </w:tcPr>
          <w:p w:rsidR="009663D5" w:rsidRPr="00D97B20" w:rsidRDefault="009663D5" w:rsidP="004E2235">
            <w:pPr>
              <w:pStyle w:val="TableText"/>
            </w:pPr>
            <w:r w:rsidRPr="00D97B20">
              <w:t>2</w:t>
            </w:r>
          </w:p>
        </w:tc>
        <w:tc>
          <w:tcPr>
            <w:tcW w:w="3870" w:type="dxa"/>
            <w:tcBorders>
              <w:top w:val="single" w:sz="6" w:space="0" w:color="auto"/>
              <w:left w:val="single" w:sz="6" w:space="0" w:color="auto"/>
              <w:bottom w:val="single" w:sz="6" w:space="0" w:color="auto"/>
              <w:right w:val="single" w:sz="12" w:space="0" w:color="auto"/>
            </w:tcBorders>
          </w:tcPr>
          <w:p w:rsidR="009663D5" w:rsidRPr="00D97B20" w:rsidRDefault="009663D5" w:rsidP="004E2235">
            <w:pPr>
              <w:pStyle w:val="TableText"/>
            </w:pPr>
            <w:r w:rsidRPr="00D97B20">
              <w:t>Review</w:t>
            </w:r>
          </w:p>
        </w:tc>
      </w:tr>
      <w:tr w:rsidR="000F48AF" w:rsidRPr="00D97B20" w:rsidTr="004E2235">
        <w:trPr>
          <w:cantSplit/>
        </w:trPr>
        <w:tc>
          <w:tcPr>
            <w:tcW w:w="1086" w:type="dxa"/>
            <w:tcBorders>
              <w:top w:val="single" w:sz="6" w:space="0" w:color="auto"/>
              <w:left w:val="single" w:sz="12" w:space="0" w:color="auto"/>
              <w:bottom w:val="single" w:sz="6" w:space="0" w:color="auto"/>
              <w:right w:val="single" w:sz="6" w:space="0" w:color="auto"/>
            </w:tcBorders>
          </w:tcPr>
          <w:p w:rsidR="000F48AF" w:rsidRPr="00D97B20" w:rsidRDefault="009663D5" w:rsidP="004E2235">
            <w:pPr>
              <w:pStyle w:val="TableText"/>
            </w:pPr>
            <w:r w:rsidRPr="00D97B20">
              <w:t>10/17/2011</w:t>
            </w:r>
          </w:p>
        </w:tc>
        <w:tc>
          <w:tcPr>
            <w:tcW w:w="1794" w:type="dxa"/>
            <w:tcBorders>
              <w:top w:val="single" w:sz="6" w:space="0" w:color="auto"/>
              <w:left w:val="single" w:sz="6" w:space="0" w:color="auto"/>
              <w:bottom w:val="single" w:sz="6" w:space="0" w:color="auto"/>
              <w:right w:val="single" w:sz="6" w:space="0" w:color="auto"/>
            </w:tcBorders>
          </w:tcPr>
          <w:p w:rsidR="000F48AF" w:rsidRPr="00D97B20" w:rsidRDefault="009663D5" w:rsidP="004E2235">
            <w:pPr>
              <w:pStyle w:val="TableText"/>
            </w:pPr>
            <w:r w:rsidRPr="00D97B20">
              <w:t>Layne Nelson</w:t>
            </w:r>
          </w:p>
        </w:tc>
        <w:tc>
          <w:tcPr>
            <w:tcW w:w="906" w:type="dxa"/>
            <w:tcBorders>
              <w:top w:val="single" w:sz="6" w:space="0" w:color="auto"/>
              <w:left w:val="single" w:sz="6" w:space="0" w:color="auto"/>
              <w:bottom w:val="single" w:sz="6" w:space="0" w:color="auto"/>
              <w:right w:val="single" w:sz="6" w:space="0" w:color="auto"/>
            </w:tcBorders>
          </w:tcPr>
          <w:p w:rsidR="000F48AF" w:rsidRPr="00D97B20" w:rsidRDefault="009663D5" w:rsidP="009663D5">
            <w:pPr>
              <w:pStyle w:val="TableText"/>
            </w:pPr>
            <w:r w:rsidRPr="00D97B20">
              <w:t>2</w:t>
            </w:r>
          </w:p>
        </w:tc>
        <w:tc>
          <w:tcPr>
            <w:tcW w:w="3870" w:type="dxa"/>
            <w:tcBorders>
              <w:top w:val="single" w:sz="6" w:space="0" w:color="auto"/>
              <w:left w:val="single" w:sz="6" w:space="0" w:color="auto"/>
              <w:bottom w:val="single" w:sz="6" w:space="0" w:color="auto"/>
              <w:right w:val="single" w:sz="12" w:space="0" w:color="auto"/>
            </w:tcBorders>
          </w:tcPr>
          <w:p w:rsidR="000F48AF" w:rsidRPr="00D97B20" w:rsidRDefault="009663D5" w:rsidP="004E2235">
            <w:pPr>
              <w:pStyle w:val="TableText"/>
            </w:pPr>
            <w:r w:rsidRPr="00D97B20">
              <w:t>Review</w:t>
            </w:r>
          </w:p>
        </w:tc>
      </w:tr>
      <w:tr w:rsidR="009663D5" w:rsidRPr="00D97B20" w:rsidTr="004E2235">
        <w:trPr>
          <w:cantSplit/>
        </w:trPr>
        <w:tc>
          <w:tcPr>
            <w:tcW w:w="1086" w:type="dxa"/>
            <w:tcBorders>
              <w:top w:val="single" w:sz="6" w:space="0" w:color="auto"/>
              <w:left w:val="single" w:sz="12" w:space="0" w:color="auto"/>
              <w:bottom w:val="single" w:sz="6" w:space="0" w:color="auto"/>
              <w:right w:val="single" w:sz="6" w:space="0" w:color="auto"/>
            </w:tcBorders>
          </w:tcPr>
          <w:p w:rsidR="009663D5" w:rsidRPr="00D97B20" w:rsidRDefault="009663D5" w:rsidP="004E2235">
            <w:pPr>
              <w:pStyle w:val="TableText"/>
            </w:pPr>
            <w:r w:rsidRPr="00D97B20">
              <w:t>12/12/2011</w:t>
            </w:r>
          </w:p>
        </w:tc>
        <w:tc>
          <w:tcPr>
            <w:tcW w:w="1794" w:type="dxa"/>
            <w:tcBorders>
              <w:top w:val="single" w:sz="6" w:space="0" w:color="auto"/>
              <w:left w:val="single" w:sz="6" w:space="0" w:color="auto"/>
              <w:bottom w:val="single" w:sz="6" w:space="0" w:color="auto"/>
              <w:right w:val="single" w:sz="6" w:space="0" w:color="auto"/>
            </w:tcBorders>
          </w:tcPr>
          <w:p w:rsidR="009663D5" w:rsidRPr="00D97B20" w:rsidRDefault="009663D5" w:rsidP="004E2235">
            <w:pPr>
              <w:pStyle w:val="TableText"/>
            </w:pPr>
            <w:r w:rsidRPr="00D97B20">
              <w:t>Galina Polonsky</w:t>
            </w:r>
          </w:p>
        </w:tc>
        <w:tc>
          <w:tcPr>
            <w:tcW w:w="906" w:type="dxa"/>
            <w:tcBorders>
              <w:top w:val="single" w:sz="6" w:space="0" w:color="auto"/>
              <w:left w:val="single" w:sz="6" w:space="0" w:color="auto"/>
              <w:bottom w:val="single" w:sz="6" w:space="0" w:color="auto"/>
              <w:right w:val="single" w:sz="6" w:space="0" w:color="auto"/>
            </w:tcBorders>
          </w:tcPr>
          <w:p w:rsidR="009663D5" w:rsidRPr="00D97B20" w:rsidRDefault="009663D5" w:rsidP="004E2235">
            <w:pPr>
              <w:pStyle w:val="TableText"/>
            </w:pPr>
            <w:r w:rsidRPr="00D97B20">
              <w:t>2.1</w:t>
            </w:r>
          </w:p>
        </w:tc>
        <w:tc>
          <w:tcPr>
            <w:tcW w:w="3870" w:type="dxa"/>
            <w:tcBorders>
              <w:top w:val="single" w:sz="6" w:space="0" w:color="auto"/>
              <w:left w:val="single" w:sz="6" w:space="0" w:color="auto"/>
              <w:bottom w:val="single" w:sz="6" w:space="0" w:color="auto"/>
              <w:right w:val="single" w:sz="12" w:space="0" w:color="auto"/>
            </w:tcBorders>
          </w:tcPr>
          <w:p w:rsidR="009663D5" w:rsidRPr="00D97B20" w:rsidRDefault="009663D5" w:rsidP="004E2235">
            <w:pPr>
              <w:pStyle w:val="TableText"/>
            </w:pPr>
            <w:r w:rsidRPr="00D97B20">
              <w:t>Minor Updates. Review</w:t>
            </w:r>
            <w:r w:rsidR="00D673FE" w:rsidRPr="00D97B20">
              <w:t>, Approval</w:t>
            </w:r>
          </w:p>
        </w:tc>
      </w:tr>
      <w:tr w:rsidR="00D673FE" w:rsidRPr="00D97B20" w:rsidTr="00353E65">
        <w:trPr>
          <w:cantSplit/>
        </w:trPr>
        <w:tc>
          <w:tcPr>
            <w:tcW w:w="1086" w:type="dxa"/>
            <w:tcBorders>
              <w:top w:val="single" w:sz="6" w:space="0" w:color="auto"/>
              <w:left w:val="single" w:sz="12" w:space="0" w:color="auto"/>
              <w:bottom w:val="single" w:sz="6" w:space="0" w:color="auto"/>
              <w:right w:val="single" w:sz="6" w:space="0" w:color="auto"/>
            </w:tcBorders>
          </w:tcPr>
          <w:p w:rsidR="00D673FE" w:rsidRPr="00D97B20" w:rsidRDefault="00D673FE" w:rsidP="00D673FE">
            <w:pPr>
              <w:pStyle w:val="TableText"/>
            </w:pPr>
            <w:r w:rsidRPr="00D97B20">
              <w:t>07/12/2015</w:t>
            </w:r>
          </w:p>
        </w:tc>
        <w:tc>
          <w:tcPr>
            <w:tcW w:w="1794" w:type="dxa"/>
            <w:tcBorders>
              <w:top w:val="single" w:sz="6" w:space="0" w:color="auto"/>
              <w:left w:val="single" w:sz="6" w:space="0" w:color="auto"/>
              <w:bottom w:val="single" w:sz="6" w:space="0" w:color="auto"/>
              <w:right w:val="single" w:sz="6" w:space="0" w:color="auto"/>
            </w:tcBorders>
          </w:tcPr>
          <w:p w:rsidR="00D673FE" w:rsidRPr="00D97B20" w:rsidRDefault="00D673FE" w:rsidP="00EE3F91">
            <w:pPr>
              <w:pStyle w:val="TableText"/>
            </w:pPr>
            <w:r w:rsidRPr="00D97B20">
              <w:t>Galina Polonsky</w:t>
            </w:r>
          </w:p>
        </w:tc>
        <w:tc>
          <w:tcPr>
            <w:tcW w:w="906" w:type="dxa"/>
            <w:tcBorders>
              <w:top w:val="single" w:sz="6" w:space="0" w:color="auto"/>
              <w:left w:val="single" w:sz="6" w:space="0" w:color="auto"/>
              <w:bottom w:val="single" w:sz="6" w:space="0" w:color="auto"/>
              <w:right w:val="single" w:sz="6" w:space="0" w:color="auto"/>
            </w:tcBorders>
          </w:tcPr>
          <w:p w:rsidR="00D673FE" w:rsidRPr="00D97B20" w:rsidRDefault="00D673FE" w:rsidP="00D673FE">
            <w:pPr>
              <w:pStyle w:val="TableText"/>
            </w:pPr>
            <w:r w:rsidRPr="00D97B20">
              <w:t>2.2</w:t>
            </w:r>
          </w:p>
        </w:tc>
        <w:tc>
          <w:tcPr>
            <w:tcW w:w="3870" w:type="dxa"/>
            <w:tcBorders>
              <w:top w:val="single" w:sz="6" w:space="0" w:color="auto"/>
              <w:left w:val="single" w:sz="6" w:space="0" w:color="auto"/>
              <w:bottom w:val="single" w:sz="6" w:space="0" w:color="auto"/>
              <w:right w:val="single" w:sz="12" w:space="0" w:color="auto"/>
            </w:tcBorders>
          </w:tcPr>
          <w:p w:rsidR="00D673FE" w:rsidRPr="00D97B20" w:rsidRDefault="00D673FE" w:rsidP="00EE3F91">
            <w:pPr>
              <w:pStyle w:val="TableText"/>
            </w:pPr>
            <w:r w:rsidRPr="00D97B20">
              <w:t>Minor Updates. Review, Approval</w:t>
            </w:r>
          </w:p>
        </w:tc>
      </w:tr>
      <w:tr w:rsidR="00353E65" w:rsidRPr="00D97B20" w:rsidTr="002C33FF">
        <w:trPr>
          <w:cantSplit/>
        </w:trPr>
        <w:tc>
          <w:tcPr>
            <w:tcW w:w="1086" w:type="dxa"/>
            <w:tcBorders>
              <w:top w:val="single" w:sz="6" w:space="0" w:color="auto"/>
              <w:left w:val="single" w:sz="12" w:space="0" w:color="auto"/>
              <w:bottom w:val="single" w:sz="6" w:space="0" w:color="auto"/>
              <w:right w:val="single" w:sz="6" w:space="0" w:color="auto"/>
            </w:tcBorders>
          </w:tcPr>
          <w:p w:rsidR="00353E65" w:rsidRPr="00D97B20" w:rsidRDefault="00353E65" w:rsidP="00D673FE">
            <w:pPr>
              <w:pStyle w:val="TableText"/>
            </w:pPr>
            <w:r w:rsidRPr="00D97B20">
              <w:t>08/29/2017</w:t>
            </w:r>
          </w:p>
        </w:tc>
        <w:tc>
          <w:tcPr>
            <w:tcW w:w="1794" w:type="dxa"/>
            <w:tcBorders>
              <w:top w:val="single" w:sz="6" w:space="0" w:color="auto"/>
              <w:left w:val="single" w:sz="6" w:space="0" w:color="auto"/>
              <w:bottom w:val="single" w:sz="6" w:space="0" w:color="auto"/>
              <w:right w:val="single" w:sz="6" w:space="0" w:color="auto"/>
            </w:tcBorders>
          </w:tcPr>
          <w:p w:rsidR="00353E65" w:rsidRPr="00D97B20" w:rsidRDefault="00353E65" w:rsidP="00EE3F91">
            <w:pPr>
              <w:pStyle w:val="TableText"/>
            </w:pPr>
            <w:r w:rsidRPr="00D97B20">
              <w:t>Isuru Ranasinghe</w:t>
            </w:r>
          </w:p>
        </w:tc>
        <w:tc>
          <w:tcPr>
            <w:tcW w:w="906" w:type="dxa"/>
            <w:tcBorders>
              <w:top w:val="single" w:sz="6" w:space="0" w:color="auto"/>
              <w:left w:val="single" w:sz="6" w:space="0" w:color="auto"/>
              <w:bottom w:val="single" w:sz="6" w:space="0" w:color="auto"/>
              <w:right w:val="single" w:sz="6" w:space="0" w:color="auto"/>
            </w:tcBorders>
          </w:tcPr>
          <w:p w:rsidR="00353E65" w:rsidRPr="00D97B20" w:rsidRDefault="00353E65" w:rsidP="00D673FE">
            <w:pPr>
              <w:pStyle w:val="TableText"/>
            </w:pPr>
            <w:r w:rsidRPr="00D97B20">
              <w:t>2.2</w:t>
            </w:r>
          </w:p>
        </w:tc>
        <w:tc>
          <w:tcPr>
            <w:tcW w:w="3870" w:type="dxa"/>
            <w:tcBorders>
              <w:top w:val="single" w:sz="6" w:space="0" w:color="auto"/>
              <w:left w:val="single" w:sz="6" w:space="0" w:color="auto"/>
              <w:bottom w:val="single" w:sz="6" w:space="0" w:color="auto"/>
              <w:right w:val="single" w:sz="12" w:space="0" w:color="auto"/>
            </w:tcBorders>
          </w:tcPr>
          <w:p w:rsidR="00353E65" w:rsidRPr="00D97B20" w:rsidRDefault="00353E65" w:rsidP="00EE3F91">
            <w:pPr>
              <w:pStyle w:val="TableText"/>
            </w:pPr>
            <w:r w:rsidRPr="00D97B20">
              <w:t>Minor formatting changes</w:t>
            </w:r>
          </w:p>
        </w:tc>
      </w:tr>
      <w:tr w:rsidR="001267A0" w:rsidRPr="00D97B20" w:rsidTr="002C33FF">
        <w:trPr>
          <w:cantSplit/>
        </w:trPr>
        <w:tc>
          <w:tcPr>
            <w:tcW w:w="1086" w:type="dxa"/>
            <w:tcBorders>
              <w:top w:val="single" w:sz="6" w:space="0" w:color="auto"/>
              <w:left w:val="single" w:sz="12" w:space="0" w:color="auto"/>
              <w:bottom w:val="single" w:sz="6" w:space="0" w:color="auto"/>
              <w:right w:val="single" w:sz="6" w:space="0" w:color="auto"/>
            </w:tcBorders>
          </w:tcPr>
          <w:p w:rsidR="001267A0" w:rsidRPr="00D97B20" w:rsidRDefault="001267A0" w:rsidP="00D673FE">
            <w:pPr>
              <w:pStyle w:val="TableText"/>
            </w:pPr>
            <w:r>
              <w:t>10/20/2017</w:t>
            </w:r>
          </w:p>
        </w:tc>
        <w:tc>
          <w:tcPr>
            <w:tcW w:w="1794" w:type="dxa"/>
            <w:tcBorders>
              <w:top w:val="single" w:sz="6" w:space="0" w:color="auto"/>
              <w:left w:val="single" w:sz="6" w:space="0" w:color="auto"/>
              <w:bottom w:val="single" w:sz="6" w:space="0" w:color="auto"/>
              <w:right w:val="single" w:sz="6" w:space="0" w:color="auto"/>
            </w:tcBorders>
          </w:tcPr>
          <w:p w:rsidR="001267A0" w:rsidRPr="00D97B20" w:rsidRDefault="001267A0" w:rsidP="00EE3F91">
            <w:pPr>
              <w:pStyle w:val="TableText"/>
            </w:pPr>
            <w:r>
              <w:t>Chetan Raut</w:t>
            </w:r>
          </w:p>
        </w:tc>
        <w:tc>
          <w:tcPr>
            <w:tcW w:w="906" w:type="dxa"/>
            <w:tcBorders>
              <w:top w:val="single" w:sz="6" w:space="0" w:color="auto"/>
              <w:left w:val="single" w:sz="6" w:space="0" w:color="auto"/>
              <w:bottom w:val="single" w:sz="6" w:space="0" w:color="auto"/>
              <w:right w:val="single" w:sz="6" w:space="0" w:color="auto"/>
            </w:tcBorders>
          </w:tcPr>
          <w:p w:rsidR="001267A0" w:rsidRPr="00D97B20" w:rsidRDefault="001267A0" w:rsidP="00D673FE">
            <w:pPr>
              <w:pStyle w:val="TableText"/>
            </w:pPr>
            <w:r>
              <w:t>2.3</w:t>
            </w:r>
          </w:p>
        </w:tc>
        <w:tc>
          <w:tcPr>
            <w:tcW w:w="3870" w:type="dxa"/>
            <w:tcBorders>
              <w:top w:val="single" w:sz="6" w:space="0" w:color="auto"/>
              <w:left w:val="single" w:sz="6" w:space="0" w:color="auto"/>
              <w:bottom w:val="single" w:sz="6" w:space="0" w:color="auto"/>
              <w:right w:val="single" w:sz="12" w:space="0" w:color="auto"/>
            </w:tcBorders>
          </w:tcPr>
          <w:p w:rsidR="001267A0" w:rsidRPr="00D97B20" w:rsidRDefault="00B31CF7" w:rsidP="00EE3F91">
            <w:pPr>
              <w:pStyle w:val="TableText"/>
            </w:pPr>
            <w:r>
              <w:t>Modified</w:t>
            </w:r>
            <w:r w:rsidR="001267A0">
              <w:t xml:space="preserve"> Visio</w:t>
            </w:r>
            <w:r>
              <w:t>, Process description</w:t>
            </w:r>
            <w:r w:rsidR="001267A0">
              <w:t xml:space="preserve"> and C2M Screens</w:t>
            </w:r>
            <w:r w:rsidR="00336E3D">
              <w:t>h</w:t>
            </w:r>
            <w:r w:rsidR="001267A0">
              <w:t>ots</w:t>
            </w:r>
          </w:p>
        </w:tc>
      </w:tr>
      <w:tr w:rsidR="002C33FF" w:rsidRPr="00D97B20" w:rsidTr="004E2235">
        <w:trPr>
          <w:cantSplit/>
        </w:trPr>
        <w:tc>
          <w:tcPr>
            <w:tcW w:w="1086" w:type="dxa"/>
            <w:tcBorders>
              <w:top w:val="single" w:sz="6" w:space="0" w:color="auto"/>
              <w:left w:val="single" w:sz="12" w:space="0" w:color="auto"/>
              <w:bottom w:val="single" w:sz="12" w:space="0" w:color="auto"/>
              <w:right w:val="single" w:sz="6" w:space="0" w:color="auto"/>
            </w:tcBorders>
          </w:tcPr>
          <w:p w:rsidR="002C33FF" w:rsidRDefault="002C33FF" w:rsidP="002C33FF">
            <w:pPr>
              <w:pStyle w:val="TableText"/>
            </w:pPr>
            <w:r>
              <w:t>12/03/2017</w:t>
            </w:r>
          </w:p>
        </w:tc>
        <w:tc>
          <w:tcPr>
            <w:tcW w:w="1794" w:type="dxa"/>
            <w:tcBorders>
              <w:top w:val="single" w:sz="6" w:space="0" w:color="auto"/>
              <w:left w:val="single" w:sz="6" w:space="0" w:color="auto"/>
              <w:bottom w:val="single" w:sz="12" w:space="0" w:color="auto"/>
              <w:right w:val="single" w:sz="6" w:space="0" w:color="auto"/>
            </w:tcBorders>
          </w:tcPr>
          <w:p w:rsidR="002C33FF" w:rsidRPr="00D97B20" w:rsidRDefault="002C33FF" w:rsidP="002C33FF">
            <w:pPr>
              <w:pStyle w:val="TableText"/>
            </w:pPr>
            <w:r w:rsidRPr="00D97B20">
              <w:t>Galina Polonsky</w:t>
            </w:r>
          </w:p>
        </w:tc>
        <w:tc>
          <w:tcPr>
            <w:tcW w:w="906" w:type="dxa"/>
            <w:tcBorders>
              <w:top w:val="single" w:sz="6" w:space="0" w:color="auto"/>
              <w:left w:val="single" w:sz="6" w:space="0" w:color="auto"/>
              <w:bottom w:val="single" w:sz="12" w:space="0" w:color="auto"/>
              <w:right w:val="single" w:sz="6" w:space="0" w:color="auto"/>
            </w:tcBorders>
          </w:tcPr>
          <w:p w:rsidR="002C33FF" w:rsidRPr="00D97B20" w:rsidRDefault="002C33FF" w:rsidP="002C33FF">
            <w:pPr>
              <w:pStyle w:val="TableText"/>
            </w:pPr>
          </w:p>
        </w:tc>
        <w:tc>
          <w:tcPr>
            <w:tcW w:w="3870" w:type="dxa"/>
            <w:tcBorders>
              <w:top w:val="single" w:sz="6" w:space="0" w:color="auto"/>
              <w:left w:val="single" w:sz="6" w:space="0" w:color="auto"/>
              <w:bottom w:val="single" w:sz="12" w:space="0" w:color="auto"/>
              <w:right w:val="single" w:sz="12" w:space="0" w:color="auto"/>
            </w:tcBorders>
          </w:tcPr>
          <w:p w:rsidR="002C33FF" w:rsidRPr="00D97B20" w:rsidRDefault="002C33FF" w:rsidP="002C33FF">
            <w:pPr>
              <w:pStyle w:val="TableText"/>
            </w:pPr>
            <w:r w:rsidRPr="00D97B20">
              <w:t>Review</w:t>
            </w:r>
            <w:r>
              <w:t>ed</w:t>
            </w:r>
            <w:r w:rsidRPr="00D97B20">
              <w:t>, Approv</w:t>
            </w:r>
            <w:r>
              <w:t>ed</w:t>
            </w:r>
          </w:p>
        </w:tc>
      </w:tr>
    </w:tbl>
    <w:p w:rsidR="000F48AF" w:rsidRPr="00D97B20" w:rsidRDefault="000F48AF" w:rsidP="000F48AF">
      <w:pPr>
        <w:rPr>
          <w:rFonts w:ascii="Arial" w:hAnsi="Arial" w:cs="Arial"/>
          <w:b/>
          <w:u w:val="single"/>
          <w:lang w:eastAsia="en-US"/>
        </w:rPr>
      </w:pPr>
      <w:bookmarkStart w:id="33" w:name="_GoBack"/>
      <w:bookmarkEnd w:id="33"/>
    </w:p>
    <w:p w:rsidR="000F48AF" w:rsidRPr="00D97B20" w:rsidRDefault="000F48AF" w:rsidP="000F48AF">
      <w:pPr>
        <w:pStyle w:val="Heading2"/>
      </w:pPr>
      <w:bookmarkStart w:id="34" w:name="_Toc486250483"/>
      <w:r w:rsidRPr="00D97B20">
        <w:lastRenderedPageBreak/>
        <w:t>Attachments</w:t>
      </w:r>
      <w:bookmarkEnd w:id="34"/>
    </w:p>
    <w:p w:rsidR="00B03DD9" w:rsidRPr="00D97B20" w:rsidRDefault="00B03DD9" w:rsidP="00B03DD9">
      <w:pPr>
        <w:pStyle w:val="BodyText"/>
        <w:ind w:left="0"/>
      </w:pPr>
    </w:p>
    <w:p w:rsidR="000F7F5B" w:rsidRPr="00D97B20" w:rsidRDefault="000F7F5B" w:rsidP="000F7F5B">
      <w:pPr>
        <w:pStyle w:val="Heading3"/>
      </w:pPr>
      <w:bookmarkStart w:id="35" w:name="_Smart_Meter_Install"/>
      <w:bookmarkStart w:id="36" w:name="_Toc486250484"/>
      <w:bookmarkStart w:id="37" w:name="_Toc303113774"/>
      <w:bookmarkEnd w:id="35"/>
      <w:r w:rsidRPr="00D97B20">
        <w:t>Acronyms &amp; Definitions</w:t>
      </w:r>
      <w:bookmarkEnd w:id="36"/>
    </w:p>
    <w:bookmarkStart w:id="38" w:name="_MON_1377415984"/>
    <w:bookmarkEnd w:id="38"/>
    <w:p w:rsidR="000F7F5B" w:rsidRPr="00D97B20" w:rsidRDefault="00D277F8" w:rsidP="000F7F5B">
      <w:pPr>
        <w:pStyle w:val="BodyText"/>
        <w:ind w:left="0"/>
      </w:pPr>
      <w:r w:rsidRPr="005A42B4">
        <w:object w:dxaOrig="1534" w:dyaOrig="993">
          <v:shape id="_x0000_i1028" type="#_x0000_t75" style="width:79.5pt;height:50.25pt" o:ole="">
            <v:imagedata r:id="rId20" o:title=""/>
          </v:shape>
          <o:OLEObject Type="Embed" ProgID="Word.Document.12" ShapeID="_x0000_i1028" DrawAspect="Icon" ObjectID="_1576355944" r:id="rId21">
            <o:FieldCodes>\s</o:FieldCodes>
          </o:OLEObject>
        </w:object>
      </w:r>
    </w:p>
    <w:p w:rsidR="004A2EE1" w:rsidRPr="00D97B20" w:rsidRDefault="004A2EE1" w:rsidP="004A2EE1">
      <w:pPr>
        <w:pStyle w:val="Heading3"/>
      </w:pPr>
      <w:bookmarkStart w:id="39" w:name="_Smart_Meter_Install_1"/>
      <w:bookmarkStart w:id="40" w:name="_Toc486250485"/>
      <w:bookmarkEnd w:id="39"/>
      <w:r w:rsidRPr="00D97B20">
        <w:t>Smart Meter Install Event BO</w:t>
      </w:r>
      <w:bookmarkEnd w:id="37"/>
      <w:bookmarkEnd w:id="40"/>
    </w:p>
    <w:bookmarkStart w:id="41" w:name="_MON_1377410627"/>
    <w:bookmarkEnd w:id="41"/>
    <w:bookmarkStart w:id="42" w:name="_MON_1377410610"/>
    <w:bookmarkEnd w:id="42"/>
    <w:p w:rsidR="007C5387" w:rsidRPr="00D97B20" w:rsidRDefault="006F2611" w:rsidP="004A2EE1">
      <w:pPr>
        <w:pStyle w:val="BodyText"/>
        <w:ind w:left="0"/>
      </w:pPr>
      <w:r w:rsidRPr="005A42B4">
        <w:object w:dxaOrig="1289" w:dyaOrig="834">
          <v:shape id="_x0000_i1029" type="#_x0000_t75" style="width:64.5pt;height:43.5pt" o:ole="">
            <v:imagedata r:id="rId22" o:title=""/>
          </v:shape>
          <o:OLEObject Type="Embed" ProgID="Word.Document.12" ShapeID="_x0000_i1029" DrawAspect="Icon" ObjectID="_1576355945" r:id="rId23">
            <o:FieldCodes>\s</o:FieldCodes>
          </o:OLEObject>
        </w:object>
      </w:r>
    </w:p>
    <w:p w:rsidR="007C5387" w:rsidRPr="00D97B20" w:rsidRDefault="007C5387" w:rsidP="007C5387">
      <w:pPr>
        <w:pStyle w:val="Heading3"/>
      </w:pPr>
      <w:bookmarkStart w:id="43" w:name="_Manual_Meter_Install"/>
      <w:bookmarkStart w:id="44" w:name="_Toc486250486"/>
      <w:bookmarkEnd w:id="43"/>
      <w:r w:rsidRPr="00D97B20">
        <w:t>Manual Meter Install Event BO</w:t>
      </w:r>
      <w:bookmarkEnd w:id="44"/>
    </w:p>
    <w:bookmarkStart w:id="45" w:name="_MON_1377410705"/>
    <w:bookmarkEnd w:id="45"/>
    <w:p w:rsidR="007C5387" w:rsidRPr="00D97B20" w:rsidRDefault="006F2611" w:rsidP="004A2EE1">
      <w:pPr>
        <w:pStyle w:val="BodyText"/>
        <w:ind w:left="0"/>
      </w:pPr>
      <w:r w:rsidRPr="005A42B4">
        <w:object w:dxaOrig="1289" w:dyaOrig="834">
          <v:shape id="_x0000_i1030" type="#_x0000_t75" style="width:64.5pt;height:43.5pt" o:ole="">
            <v:imagedata r:id="rId24" o:title=""/>
          </v:shape>
          <o:OLEObject Type="Embed" ProgID="Word.Document.12" ShapeID="_x0000_i1030" DrawAspect="Icon" ObjectID="_1576355946" r:id="rId25">
            <o:FieldCodes>\s</o:FieldCodes>
          </o:OLEObject>
        </w:object>
      </w:r>
    </w:p>
    <w:p w:rsidR="007C5387" w:rsidRPr="00D97B20" w:rsidRDefault="007C5387" w:rsidP="007C5387">
      <w:pPr>
        <w:pStyle w:val="Heading3"/>
      </w:pPr>
      <w:bookmarkStart w:id="46" w:name="_Device_Commission_BO"/>
      <w:bookmarkStart w:id="47" w:name="_Toc486250487"/>
      <w:bookmarkEnd w:id="46"/>
      <w:r w:rsidRPr="00D97B20">
        <w:t>Device Commission BO</w:t>
      </w:r>
      <w:bookmarkEnd w:id="47"/>
    </w:p>
    <w:bookmarkStart w:id="48" w:name="_MON_1377410740"/>
    <w:bookmarkEnd w:id="48"/>
    <w:p w:rsidR="007C5387" w:rsidRPr="00D97B20" w:rsidRDefault="00EB7B76" w:rsidP="004A2EE1">
      <w:pPr>
        <w:pStyle w:val="BodyText"/>
        <w:ind w:left="0"/>
      </w:pPr>
      <w:r w:rsidRPr="005A42B4">
        <w:object w:dxaOrig="1289" w:dyaOrig="834">
          <v:shape id="_x0000_i1031" type="#_x0000_t75" style="width:64.5pt;height:43.5pt" o:ole="">
            <v:imagedata r:id="rId26" o:title=""/>
          </v:shape>
          <o:OLEObject Type="Embed" ProgID="Word.Document.12" ShapeID="_x0000_i1031" DrawAspect="Icon" ObjectID="_1576355947" r:id="rId27">
            <o:FieldCodes>\s</o:FieldCodes>
          </o:OLEObject>
        </w:object>
      </w:r>
    </w:p>
    <w:p w:rsidR="007C5387" w:rsidRPr="00D97B20" w:rsidRDefault="007C5387" w:rsidP="007C5387">
      <w:pPr>
        <w:pStyle w:val="Heading3"/>
      </w:pPr>
      <w:bookmarkStart w:id="49" w:name="_Install_Event_-"/>
      <w:bookmarkStart w:id="50" w:name="_Toc486250488"/>
      <w:bookmarkEnd w:id="49"/>
      <w:r w:rsidRPr="00D97B20">
        <w:t>Install Event - Link DC and Service Point</w:t>
      </w:r>
      <w:bookmarkEnd w:id="50"/>
    </w:p>
    <w:bookmarkStart w:id="51" w:name="_MON_1377410775"/>
    <w:bookmarkEnd w:id="51"/>
    <w:p w:rsidR="007C5387" w:rsidRPr="00D97B20" w:rsidRDefault="00EB7B76" w:rsidP="004A2EE1">
      <w:pPr>
        <w:pStyle w:val="BodyText"/>
        <w:ind w:left="0"/>
      </w:pPr>
      <w:r w:rsidRPr="005A42B4">
        <w:object w:dxaOrig="1289" w:dyaOrig="834">
          <v:shape id="_x0000_i1032" type="#_x0000_t75" style="width:64.5pt;height:43.5pt" o:ole="">
            <v:imagedata r:id="rId28" o:title=""/>
          </v:shape>
          <o:OLEObject Type="Embed" ProgID="Word.Document.12" ShapeID="_x0000_i1032" DrawAspect="Icon" ObjectID="_1576355948" r:id="rId29">
            <o:FieldCodes>\s</o:FieldCodes>
          </o:OLEObject>
        </w:object>
      </w:r>
    </w:p>
    <w:p w:rsidR="007C5387" w:rsidRPr="00D97B20" w:rsidRDefault="007C5387" w:rsidP="007C5387">
      <w:pPr>
        <w:pStyle w:val="Heading3"/>
      </w:pPr>
      <w:bookmarkStart w:id="52" w:name="_Install_Event_-_1"/>
      <w:bookmarkStart w:id="53" w:name="_Toc486250489"/>
      <w:bookmarkEnd w:id="52"/>
      <w:r w:rsidRPr="00D97B20">
        <w:t xml:space="preserve">Install Event </w:t>
      </w:r>
      <w:r w:rsidR="00A864CA" w:rsidRPr="00D97B20">
        <w:t xml:space="preserve">- </w:t>
      </w:r>
      <w:proofErr w:type="spellStart"/>
      <w:r w:rsidRPr="00D97B20">
        <w:t>Details_On_Off_History</w:t>
      </w:r>
      <w:bookmarkEnd w:id="53"/>
      <w:proofErr w:type="spellEnd"/>
    </w:p>
    <w:bookmarkStart w:id="54" w:name="_MON_1377410813"/>
    <w:bookmarkEnd w:id="54"/>
    <w:p w:rsidR="007C5387" w:rsidRPr="00D97B20" w:rsidRDefault="00D50E20" w:rsidP="004A2EE1">
      <w:pPr>
        <w:pStyle w:val="BodyText"/>
        <w:ind w:left="0"/>
      </w:pPr>
      <w:r w:rsidRPr="005A42B4">
        <w:object w:dxaOrig="1289" w:dyaOrig="834">
          <v:shape id="_x0000_i1033" type="#_x0000_t75" style="width:64.5pt;height:43.5pt" o:ole="">
            <v:imagedata r:id="rId30" o:title=""/>
          </v:shape>
          <o:OLEObject Type="Embed" ProgID="Word.Document.12" ShapeID="_x0000_i1033" DrawAspect="Icon" ObjectID="_1576355949" r:id="rId31">
            <o:FieldCodes>\s</o:FieldCodes>
          </o:OLEObject>
        </w:object>
      </w:r>
    </w:p>
    <w:p w:rsidR="00FB6875" w:rsidRPr="00D97B20" w:rsidRDefault="00FB6875" w:rsidP="00FB6875">
      <w:pPr>
        <w:pStyle w:val="Heading3"/>
      </w:pPr>
      <w:bookmarkStart w:id="55" w:name="_Device_Commission_Command_1"/>
      <w:bookmarkEnd w:id="55"/>
      <w:r w:rsidRPr="00D97B20">
        <w:lastRenderedPageBreak/>
        <w:t xml:space="preserve">Device Commission Command </w:t>
      </w:r>
    </w:p>
    <w:bookmarkStart w:id="56" w:name="_MON_1570025858"/>
    <w:bookmarkEnd w:id="56"/>
    <w:p w:rsidR="00FB6875" w:rsidRPr="00D97B20" w:rsidRDefault="00FB6875" w:rsidP="00FB6875">
      <w:pPr>
        <w:pStyle w:val="BodyText"/>
        <w:ind w:left="0"/>
      </w:pPr>
      <w:r w:rsidRPr="005A42B4">
        <w:object w:dxaOrig="1289" w:dyaOrig="834">
          <v:shape id="_x0000_i1034" type="#_x0000_t75" style="width:64.5pt;height:43.5pt" o:ole="">
            <v:imagedata r:id="rId32" o:title=""/>
          </v:shape>
          <o:OLEObject Type="Embed" ProgID="Word.Document.12" ShapeID="_x0000_i1034" DrawAspect="Icon" ObjectID="_1576355950" r:id="rId33">
            <o:FieldCodes>\s</o:FieldCodes>
          </o:OLEObject>
        </w:object>
      </w:r>
    </w:p>
    <w:p w:rsidR="007C5387" w:rsidRPr="00D97B20" w:rsidRDefault="007C5387" w:rsidP="007C5387">
      <w:pPr>
        <w:pStyle w:val="Heading3"/>
      </w:pPr>
      <w:bookmarkStart w:id="57" w:name="_Install_Event_-_2"/>
      <w:bookmarkStart w:id="58" w:name="_Toc486250490"/>
      <w:bookmarkEnd w:id="57"/>
      <w:r w:rsidRPr="00D97B20">
        <w:t xml:space="preserve">Install Event - </w:t>
      </w:r>
      <w:proofErr w:type="spellStart"/>
      <w:r w:rsidRPr="00D97B20">
        <w:t>Update_Connect_Disconnect_Remove</w:t>
      </w:r>
      <w:bookmarkEnd w:id="58"/>
      <w:proofErr w:type="spellEnd"/>
    </w:p>
    <w:p w:rsidR="007C5387" w:rsidRPr="00D97B20" w:rsidRDefault="007C5387" w:rsidP="004A2EE1">
      <w:pPr>
        <w:pStyle w:val="BodyText"/>
        <w:ind w:left="0"/>
      </w:pPr>
    </w:p>
    <w:bookmarkStart w:id="59" w:name="_MON_1377417702"/>
    <w:bookmarkEnd w:id="59"/>
    <w:bookmarkStart w:id="60" w:name="_MON_1377410858"/>
    <w:bookmarkEnd w:id="60"/>
    <w:p w:rsidR="007C5387" w:rsidRPr="00D97B20" w:rsidRDefault="00FB6875" w:rsidP="004A2EE1">
      <w:pPr>
        <w:pStyle w:val="BodyText"/>
        <w:ind w:left="0"/>
      </w:pPr>
      <w:r w:rsidRPr="005A42B4">
        <w:object w:dxaOrig="1289" w:dyaOrig="834">
          <v:shape id="_x0000_i1035" type="#_x0000_t75" style="width:64.5pt;height:43.5pt" o:ole="">
            <v:imagedata r:id="rId34" o:title=""/>
          </v:shape>
          <o:OLEObject Type="Embed" ProgID="Word.Document.12" ShapeID="_x0000_i1035" DrawAspect="Icon" ObjectID="_1576355951" r:id="rId35">
            <o:FieldCodes>\s</o:FieldCodes>
          </o:OLEObject>
        </w:object>
      </w:r>
    </w:p>
    <w:p w:rsidR="00AD44BD" w:rsidRPr="00D97B20" w:rsidRDefault="00AD44BD" w:rsidP="00AD44BD">
      <w:pPr>
        <w:pStyle w:val="BodyText"/>
        <w:ind w:left="0"/>
      </w:pPr>
      <w:bookmarkStart w:id="61" w:name="_Device_Commission_Command"/>
      <w:bookmarkEnd w:id="61"/>
    </w:p>
    <w:p w:rsidR="0066097B" w:rsidRPr="00D97B20" w:rsidRDefault="0066097B" w:rsidP="0066097B">
      <w:pPr>
        <w:pStyle w:val="Heading3"/>
        <w:rPr>
          <w:i/>
        </w:rPr>
      </w:pPr>
      <w:bookmarkStart w:id="62" w:name="_Device_Commission_Activity"/>
      <w:bookmarkStart w:id="63" w:name="_Toc324286839"/>
      <w:bookmarkStart w:id="64" w:name="_Toc486250493"/>
      <w:bookmarkEnd w:id="62"/>
      <w:r w:rsidRPr="00D97B20">
        <w:rPr>
          <w:i/>
          <w:sz w:val="28"/>
        </w:rPr>
        <w:t>How to Read and Understand Process Diagram</w:t>
      </w:r>
      <w:r w:rsidRPr="00D97B20">
        <w:rPr>
          <w:i/>
        </w:rPr>
        <w:t xml:space="preserve"> .URM Standards. Notations</w:t>
      </w:r>
      <w:bookmarkEnd w:id="63"/>
      <w:bookmarkEnd w:id="64"/>
    </w:p>
    <w:p w:rsidR="0066097B" w:rsidRPr="00D97B20" w:rsidRDefault="0066097B" w:rsidP="0066097B">
      <w:pPr>
        <w:pStyle w:val="BodyText"/>
        <w:ind w:left="0"/>
      </w:pPr>
      <w:r w:rsidRPr="005A42B4">
        <w:object w:dxaOrig="1534" w:dyaOrig="993">
          <v:shape id="_x0000_i1038" type="#_x0000_t75" style="width:79.5pt;height:50.25pt" o:ole="">
            <v:imagedata r:id="rId36" o:title=""/>
          </v:shape>
          <o:OLEObject Type="Embed" ProgID="Visio.Drawing.11" ShapeID="_x0000_i1038" DrawAspect="Icon" ObjectID="_1576355952" r:id="rId37"/>
        </w:object>
      </w:r>
    </w:p>
    <w:p w:rsidR="0066097B" w:rsidRPr="00D97B20" w:rsidRDefault="0066097B" w:rsidP="004A2EE1">
      <w:pPr>
        <w:pStyle w:val="BodyText"/>
        <w:ind w:left="0"/>
      </w:pPr>
    </w:p>
    <w:sectPr w:rsidR="0066097B" w:rsidRPr="00D97B20" w:rsidSect="009542A1">
      <w:pgSz w:w="15840" w:h="12240" w:orient="landscape" w:code="1"/>
      <w:pgMar w:top="720" w:right="1440" w:bottom="720" w:left="720" w:header="432" w:footer="216" w:gutter="36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4FE" w:rsidRDefault="000C24FE">
      <w:r>
        <w:separator/>
      </w:r>
    </w:p>
  </w:endnote>
  <w:endnote w:type="continuationSeparator" w:id="0">
    <w:p w:rsidR="000C24FE" w:rsidRDefault="000C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C3" w:rsidRDefault="00515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5150C3" w:rsidRDefault="00515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C3" w:rsidRDefault="005150C3">
    <w:pPr>
      <w:pStyle w:val="Footer"/>
      <w:jc w:val="right"/>
    </w:pPr>
    <w:r>
      <w:fldChar w:fldCharType="begin"/>
    </w:r>
    <w:r>
      <w:instrText xml:space="preserve"> PAGE   \* MERGEFORMAT </w:instrText>
    </w:r>
    <w:r>
      <w:fldChar w:fldCharType="separate"/>
    </w:r>
    <w:r w:rsidR="002C33FF">
      <w:rPr>
        <w:noProof/>
      </w:rPr>
      <w:t>26</w:t>
    </w:r>
    <w:r>
      <w:rPr>
        <w:noProof/>
      </w:rPr>
      <w:fldChar w:fldCharType="end"/>
    </w:r>
  </w:p>
  <w:p w:rsidR="005150C3" w:rsidRPr="005F2720" w:rsidRDefault="005150C3" w:rsidP="000237CA">
    <w:pPr>
      <w:pStyle w:val="Header"/>
      <w:rPr>
        <w:color w:val="17365D"/>
      </w:rPr>
    </w:pPr>
    <w:r>
      <w:rPr>
        <w:color w:val="17365D"/>
      </w:rPr>
      <w:t>5.6.3.1 C2M.MDM.v2.2.Manage Device Installation and Commissioning</w:t>
    </w:r>
  </w:p>
  <w:p w:rsidR="005150C3" w:rsidRPr="005F2720" w:rsidRDefault="005150C3" w:rsidP="00E746BC">
    <w:pPr>
      <w:pStyle w:val="Header"/>
      <w:jc w:val="center"/>
      <w:rPr>
        <w:color w:val="17365D"/>
      </w:rPr>
    </w:pPr>
    <w:r>
      <w:rPr>
        <w:rFonts w:ascii="Arial" w:hAnsi="Arial" w:cs="Arial"/>
        <w:b/>
        <w:bCs/>
        <w:color w:val="000000"/>
        <w:sz w:val="12"/>
        <w:szCs w:val="12"/>
        <w:lang w:eastAsia="en-US"/>
      </w:rPr>
      <w:t>Copyright © 2017, Oracle. All rights reserved.</w:t>
    </w:r>
  </w:p>
  <w:p w:rsidR="005150C3" w:rsidRDefault="005150C3" w:rsidP="00E746BC">
    <w:pPr>
      <w:pStyle w:val="Header"/>
      <w:jc w:val="center"/>
      <w:rPr>
        <w:color w:val="17365D"/>
      </w:rPr>
    </w:pPr>
  </w:p>
  <w:p w:rsidR="005150C3" w:rsidRDefault="00515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C3" w:rsidRDefault="005150C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4FE" w:rsidRDefault="000C24FE">
      <w:r>
        <w:separator/>
      </w:r>
    </w:p>
  </w:footnote>
  <w:footnote w:type="continuationSeparator" w:id="0">
    <w:p w:rsidR="000C24FE" w:rsidRDefault="000C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C3" w:rsidRDefault="005150C3">
    <w:pPr>
      <w:pStyle w:val="Header"/>
      <w:framePr w:hSpace="187" w:wrap="auto" w:vAnchor="page" w:hAnchor="page" w:x="12174" w:y="361"/>
    </w:pPr>
  </w:p>
  <w:p w:rsidR="005150C3" w:rsidRPr="005F2720" w:rsidRDefault="005150C3" w:rsidP="00FC1915">
    <w:pPr>
      <w:pStyle w:val="Header"/>
      <w:rPr>
        <w:color w:val="17365D"/>
      </w:rPr>
    </w:pPr>
    <w:r>
      <w:rPr>
        <w:color w:val="17365D"/>
      </w:rPr>
      <w:t>5.6.3.2 C2M.MDM.v2.2.Manage Device Installation and Commissioning</w:t>
    </w:r>
  </w:p>
  <w:p w:rsidR="005150C3" w:rsidRDefault="005150C3">
    <w:pPr>
      <w:pStyle w:val="Header"/>
      <w:framePr w:hSpace="187" w:wrap="auto" w:vAnchor="text" w:hAnchor="margin" w:xAlign="right" w:y="1"/>
    </w:pPr>
  </w:p>
  <w:p w:rsidR="005150C3" w:rsidRDefault="00515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C3" w:rsidRPr="005F2720" w:rsidRDefault="005150C3" w:rsidP="00F22E8B">
    <w:pPr>
      <w:pStyle w:val="Header"/>
      <w:rPr>
        <w:color w:val="17365D"/>
      </w:rPr>
    </w:pPr>
    <w:r>
      <w:rPr>
        <w:color w:val="17365D"/>
      </w:rPr>
      <w:t>5.6.3.2 C2M.MDM.v2.2.Manage Device Installation and Commissioning</w:t>
    </w:r>
  </w:p>
  <w:p w:rsidR="005150C3" w:rsidRDefault="0051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0A4"/>
    <w:multiLevelType w:val="hybridMultilevel"/>
    <w:tmpl w:val="733EAB6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42C2F7B"/>
    <w:multiLevelType w:val="hybridMultilevel"/>
    <w:tmpl w:val="6C08C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1194"/>
    <w:multiLevelType w:val="hybridMultilevel"/>
    <w:tmpl w:val="06F2AE9A"/>
    <w:lvl w:ilvl="0" w:tplc="403826C6">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4" w15:restartNumberingAfterBreak="0">
    <w:nsid w:val="0B27773A"/>
    <w:multiLevelType w:val="hybridMultilevel"/>
    <w:tmpl w:val="605C2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7" w15:restartNumberingAfterBreak="0">
    <w:nsid w:val="0F0A2FAF"/>
    <w:multiLevelType w:val="hybridMultilevel"/>
    <w:tmpl w:val="C6648C3C"/>
    <w:lvl w:ilvl="0" w:tplc="403826C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15157763"/>
    <w:multiLevelType w:val="hybridMultilevel"/>
    <w:tmpl w:val="C71A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202B5C98"/>
    <w:multiLevelType w:val="multilevel"/>
    <w:tmpl w:val="0982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6" w15:restartNumberingAfterBreak="0">
    <w:nsid w:val="2B9B13E1"/>
    <w:multiLevelType w:val="hybridMultilevel"/>
    <w:tmpl w:val="B3AC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724D9"/>
    <w:multiLevelType w:val="hybridMultilevel"/>
    <w:tmpl w:val="A16AEC86"/>
    <w:lvl w:ilvl="0" w:tplc="403826C6">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7A2E75"/>
    <w:multiLevelType w:val="hybridMultilevel"/>
    <w:tmpl w:val="E51C07C4"/>
    <w:lvl w:ilvl="0" w:tplc="403826C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0231B"/>
    <w:multiLevelType w:val="hybridMultilevel"/>
    <w:tmpl w:val="FDB23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2" w15:restartNumberingAfterBreak="0">
    <w:nsid w:val="37AA46B7"/>
    <w:multiLevelType w:val="hybridMultilevel"/>
    <w:tmpl w:val="16B8F06A"/>
    <w:lvl w:ilvl="0" w:tplc="403826C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D0B7D"/>
    <w:multiLevelType w:val="hybridMultilevel"/>
    <w:tmpl w:val="CD9A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5"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6" w15:restartNumberingAfterBreak="0">
    <w:nsid w:val="43DF1027"/>
    <w:multiLevelType w:val="hybridMultilevel"/>
    <w:tmpl w:val="A592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8"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9" w15:restartNumberingAfterBreak="0">
    <w:nsid w:val="4F676D2A"/>
    <w:multiLevelType w:val="hybridMultilevel"/>
    <w:tmpl w:val="6E8C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0131D"/>
    <w:multiLevelType w:val="hybridMultilevel"/>
    <w:tmpl w:val="C7EEAC5A"/>
    <w:lvl w:ilvl="0" w:tplc="7012E454">
      <w:start w:val="1"/>
      <w:numFmt w:val="bullet"/>
      <w:lvlText w:val="•"/>
      <w:lvlJc w:val="left"/>
      <w:pPr>
        <w:tabs>
          <w:tab w:val="num" w:pos="720"/>
        </w:tabs>
        <w:ind w:left="720" w:hanging="360"/>
      </w:pPr>
      <w:rPr>
        <w:rFonts w:ascii="Arial" w:hAnsi="Arial" w:hint="default"/>
      </w:rPr>
    </w:lvl>
    <w:lvl w:ilvl="1" w:tplc="FE26AFA4">
      <w:start w:val="1"/>
      <w:numFmt w:val="bullet"/>
      <w:lvlText w:val="•"/>
      <w:lvlJc w:val="left"/>
      <w:pPr>
        <w:tabs>
          <w:tab w:val="num" w:pos="1440"/>
        </w:tabs>
        <w:ind w:left="1440" w:hanging="360"/>
      </w:pPr>
      <w:rPr>
        <w:rFonts w:ascii="Arial" w:hAnsi="Arial" w:hint="default"/>
      </w:rPr>
    </w:lvl>
    <w:lvl w:ilvl="2" w:tplc="9C40F0A0" w:tentative="1">
      <w:start w:val="1"/>
      <w:numFmt w:val="bullet"/>
      <w:lvlText w:val="•"/>
      <w:lvlJc w:val="left"/>
      <w:pPr>
        <w:tabs>
          <w:tab w:val="num" w:pos="2160"/>
        </w:tabs>
        <w:ind w:left="2160" w:hanging="360"/>
      </w:pPr>
      <w:rPr>
        <w:rFonts w:ascii="Arial" w:hAnsi="Arial" w:hint="default"/>
      </w:rPr>
    </w:lvl>
    <w:lvl w:ilvl="3" w:tplc="C090DAFA" w:tentative="1">
      <w:start w:val="1"/>
      <w:numFmt w:val="bullet"/>
      <w:lvlText w:val="•"/>
      <w:lvlJc w:val="left"/>
      <w:pPr>
        <w:tabs>
          <w:tab w:val="num" w:pos="2880"/>
        </w:tabs>
        <w:ind w:left="2880" w:hanging="360"/>
      </w:pPr>
      <w:rPr>
        <w:rFonts w:ascii="Arial" w:hAnsi="Arial" w:hint="default"/>
      </w:rPr>
    </w:lvl>
    <w:lvl w:ilvl="4" w:tplc="2FAC291A" w:tentative="1">
      <w:start w:val="1"/>
      <w:numFmt w:val="bullet"/>
      <w:lvlText w:val="•"/>
      <w:lvlJc w:val="left"/>
      <w:pPr>
        <w:tabs>
          <w:tab w:val="num" w:pos="3600"/>
        </w:tabs>
        <w:ind w:left="3600" w:hanging="360"/>
      </w:pPr>
      <w:rPr>
        <w:rFonts w:ascii="Arial" w:hAnsi="Arial" w:hint="default"/>
      </w:rPr>
    </w:lvl>
    <w:lvl w:ilvl="5" w:tplc="3C249AB2" w:tentative="1">
      <w:start w:val="1"/>
      <w:numFmt w:val="bullet"/>
      <w:lvlText w:val="•"/>
      <w:lvlJc w:val="left"/>
      <w:pPr>
        <w:tabs>
          <w:tab w:val="num" w:pos="4320"/>
        </w:tabs>
        <w:ind w:left="4320" w:hanging="360"/>
      </w:pPr>
      <w:rPr>
        <w:rFonts w:ascii="Arial" w:hAnsi="Arial" w:hint="default"/>
      </w:rPr>
    </w:lvl>
    <w:lvl w:ilvl="6" w:tplc="0972B428" w:tentative="1">
      <w:start w:val="1"/>
      <w:numFmt w:val="bullet"/>
      <w:lvlText w:val="•"/>
      <w:lvlJc w:val="left"/>
      <w:pPr>
        <w:tabs>
          <w:tab w:val="num" w:pos="5040"/>
        </w:tabs>
        <w:ind w:left="5040" w:hanging="360"/>
      </w:pPr>
      <w:rPr>
        <w:rFonts w:ascii="Arial" w:hAnsi="Arial" w:hint="default"/>
      </w:rPr>
    </w:lvl>
    <w:lvl w:ilvl="7" w:tplc="FC54C270" w:tentative="1">
      <w:start w:val="1"/>
      <w:numFmt w:val="bullet"/>
      <w:lvlText w:val="•"/>
      <w:lvlJc w:val="left"/>
      <w:pPr>
        <w:tabs>
          <w:tab w:val="num" w:pos="5760"/>
        </w:tabs>
        <w:ind w:left="5760" w:hanging="360"/>
      </w:pPr>
      <w:rPr>
        <w:rFonts w:ascii="Arial" w:hAnsi="Arial" w:hint="default"/>
      </w:rPr>
    </w:lvl>
    <w:lvl w:ilvl="8" w:tplc="E69207D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99156BA"/>
    <w:multiLevelType w:val="multilevel"/>
    <w:tmpl w:val="BBE4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5" w15:restartNumberingAfterBreak="0">
    <w:nsid w:val="5E8F57E8"/>
    <w:multiLevelType w:val="hybridMultilevel"/>
    <w:tmpl w:val="346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7"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8"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47FA1"/>
    <w:multiLevelType w:val="multilevel"/>
    <w:tmpl w:val="5140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41"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42"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43"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44" w15:restartNumberingAfterBreak="0">
    <w:nsid w:val="75DF3FB4"/>
    <w:multiLevelType w:val="hybridMultilevel"/>
    <w:tmpl w:val="4052F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BC5651"/>
    <w:multiLevelType w:val="hybridMultilevel"/>
    <w:tmpl w:val="D05E2BBE"/>
    <w:lvl w:ilvl="0" w:tplc="403826C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47"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8"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9"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28"/>
  </w:num>
  <w:num w:numId="2">
    <w:abstractNumId w:val="20"/>
  </w:num>
  <w:num w:numId="3">
    <w:abstractNumId w:val="12"/>
  </w:num>
  <w:num w:numId="4">
    <w:abstractNumId w:val="14"/>
  </w:num>
  <w:num w:numId="5">
    <w:abstractNumId w:val="24"/>
  </w:num>
  <w:num w:numId="6">
    <w:abstractNumId w:val="34"/>
  </w:num>
  <w:num w:numId="7">
    <w:abstractNumId w:val="46"/>
  </w:num>
  <w:num w:numId="8">
    <w:abstractNumId w:val="40"/>
  </w:num>
  <w:num w:numId="9">
    <w:abstractNumId w:val="10"/>
  </w:num>
  <w:num w:numId="10">
    <w:abstractNumId w:val="37"/>
  </w:num>
  <w:num w:numId="11">
    <w:abstractNumId w:val="36"/>
  </w:num>
  <w:num w:numId="12">
    <w:abstractNumId w:val="49"/>
  </w:num>
  <w:num w:numId="13">
    <w:abstractNumId w:val="21"/>
  </w:num>
  <w:num w:numId="14">
    <w:abstractNumId w:val="9"/>
  </w:num>
  <w:num w:numId="15">
    <w:abstractNumId w:val="47"/>
  </w:num>
  <w:num w:numId="16">
    <w:abstractNumId w:val="6"/>
  </w:num>
  <w:num w:numId="17">
    <w:abstractNumId w:val="42"/>
  </w:num>
  <w:num w:numId="18">
    <w:abstractNumId w:val="48"/>
  </w:num>
  <w:num w:numId="19">
    <w:abstractNumId w:val="32"/>
  </w:num>
  <w:num w:numId="20">
    <w:abstractNumId w:val="38"/>
  </w:num>
  <w:num w:numId="21">
    <w:abstractNumId w:val="30"/>
  </w:num>
  <w:num w:numId="22">
    <w:abstractNumId w:val="5"/>
  </w:num>
  <w:num w:numId="23">
    <w:abstractNumId w:val="25"/>
  </w:num>
  <w:num w:numId="24">
    <w:abstractNumId w:val="43"/>
  </w:num>
  <w:num w:numId="25">
    <w:abstractNumId w:val="27"/>
  </w:num>
  <w:num w:numId="26">
    <w:abstractNumId w:val="3"/>
  </w:num>
  <w:num w:numId="27">
    <w:abstractNumId w:val="8"/>
  </w:num>
  <w:num w:numId="28">
    <w:abstractNumId w:val="44"/>
  </w:num>
  <w:num w:numId="29">
    <w:abstractNumId w:val="0"/>
  </w:num>
  <w:num w:numId="30">
    <w:abstractNumId w:val="31"/>
  </w:num>
  <w:num w:numId="31">
    <w:abstractNumId w:val="33"/>
  </w:num>
  <w:num w:numId="32">
    <w:abstractNumId w:val="13"/>
  </w:num>
  <w:num w:numId="33">
    <w:abstractNumId w:val="39"/>
  </w:num>
  <w:num w:numId="34">
    <w:abstractNumId w:val="23"/>
  </w:num>
  <w:num w:numId="35">
    <w:abstractNumId w:val="1"/>
  </w:num>
  <w:num w:numId="36">
    <w:abstractNumId w:val="29"/>
  </w:num>
  <w:num w:numId="37">
    <w:abstractNumId w:val="26"/>
  </w:num>
  <w:num w:numId="38">
    <w:abstractNumId w:val="16"/>
  </w:num>
  <w:num w:numId="39">
    <w:abstractNumId w:val="11"/>
  </w:num>
  <w:num w:numId="40">
    <w:abstractNumId w:val="19"/>
  </w:num>
  <w:num w:numId="41">
    <w:abstractNumId w:val="15"/>
  </w:num>
  <w:num w:numId="42">
    <w:abstractNumId w:val="41"/>
  </w:num>
  <w:num w:numId="43">
    <w:abstractNumId w:val="4"/>
  </w:num>
  <w:num w:numId="44">
    <w:abstractNumId w:val="45"/>
  </w:num>
  <w:num w:numId="45">
    <w:abstractNumId w:val="17"/>
  </w:num>
  <w:num w:numId="46">
    <w:abstractNumId w:val="7"/>
  </w:num>
  <w:num w:numId="47">
    <w:abstractNumId w:val="18"/>
  </w:num>
  <w:num w:numId="48">
    <w:abstractNumId w:val="2"/>
  </w:num>
  <w:num w:numId="49">
    <w:abstractNumId w:val="22"/>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E4"/>
    <w:rsid w:val="00000F72"/>
    <w:rsid w:val="00004E43"/>
    <w:rsid w:val="00006908"/>
    <w:rsid w:val="000078B4"/>
    <w:rsid w:val="00007AA6"/>
    <w:rsid w:val="0001001F"/>
    <w:rsid w:val="0001244E"/>
    <w:rsid w:val="00012B53"/>
    <w:rsid w:val="000158C1"/>
    <w:rsid w:val="0001710F"/>
    <w:rsid w:val="00020761"/>
    <w:rsid w:val="000237CA"/>
    <w:rsid w:val="0002489E"/>
    <w:rsid w:val="0003661C"/>
    <w:rsid w:val="00036717"/>
    <w:rsid w:val="000471BA"/>
    <w:rsid w:val="00047494"/>
    <w:rsid w:val="00050FC5"/>
    <w:rsid w:val="00052885"/>
    <w:rsid w:val="00052EA6"/>
    <w:rsid w:val="00053982"/>
    <w:rsid w:val="00057CDA"/>
    <w:rsid w:val="00063C28"/>
    <w:rsid w:val="00064FD8"/>
    <w:rsid w:val="0006548A"/>
    <w:rsid w:val="00066B8F"/>
    <w:rsid w:val="000719CE"/>
    <w:rsid w:val="000747D1"/>
    <w:rsid w:val="00075BF0"/>
    <w:rsid w:val="00075D31"/>
    <w:rsid w:val="00076E4A"/>
    <w:rsid w:val="0008037F"/>
    <w:rsid w:val="00080CAE"/>
    <w:rsid w:val="0008171D"/>
    <w:rsid w:val="00081A16"/>
    <w:rsid w:val="00084ABB"/>
    <w:rsid w:val="00087110"/>
    <w:rsid w:val="0009004B"/>
    <w:rsid w:val="0009347B"/>
    <w:rsid w:val="000958D4"/>
    <w:rsid w:val="000A20AE"/>
    <w:rsid w:val="000A2CA9"/>
    <w:rsid w:val="000A6418"/>
    <w:rsid w:val="000B18D6"/>
    <w:rsid w:val="000B2F70"/>
    <w:rsid w:val="000B35A9"/>
    <w:rsid w:val="000B457F"/>
    <w:rsid w:val="000B5BCA"/>
    <w:rsid w:val="000C24FE"/>
    <w:rsid w:val="000C263D"/>
    <w:rsid w:val="000C4112"/>
    <w:rsid w:val="000C6B0D"/>
    <w:rsid w:val="000C7526"/>
    <w:rsid w:val="000D1E9D"/>
    <w:rsid w:val="000D258F"/>
    <w:rsid w:val="000D5E9D"/>
    <w:rsid w:val="000D60E5"/>
    <w:rsid w:val="000E2400"/>
    <w:rsid w:val="000E6245"/>
    <w:rsid w:val="000F21A3"/>
    <w:rsid w:val="000F48AF"/>
    <w:rsid w:val="000F59EA"/>
    <w:rsid w:val="000F676E"/>
    <w:rsid w:val="000F7F5B"/>
    <w:rsid w:val="001008B3"/>
    <w:rsid w:val="001026F8"/>
    <w:rsid w:val="00102F67"/>
    <w:rsid w:val="001034B0"/>
    <w:rsid w:val="00105A46"/>
    <w:rsid w:val="001062A3"/>
    <w:rsid w:val="001102EA"/>
    <w:rsid w:val="00111FB5"/>
    <w:rsid w:val="00112335"/>
    <w:rsid w:val="001166CC"/>
    <w:rsid w:val="001229DF"/>
    <w:rsid w:val="001267A0"/>
    <w:rsid w:val="001319C4"/>
    <w:rsid w:val="001344EB"/>
    <w:rsid w:val="00137324"/>
    <w:rsid w:val="00141833"/>
    <w:rsid w:val="0014478A"/>
    <w:rsid w:val="001458A8"/>
    <w:rsid w:val="00147DD7"/>
    <w:rsid w:val="00150ECE"/>
    <w:rsid w:val="0015428E"/>
    <w:rsid w:val="00155F5B"/>
    <w:rsid w:val="00156FF5"/>
    <w:rsid w:val="0016227E"/>
    <w:rsid w:val="001622AD"/>
    <w:rsid w:val="00162F1A"/>
    <w:rsid w:val="001705DB"/>
    <w:rsid w:val="001747F1"/>
    <w:rsid w:val="001749A4"/>
    <w:rsid w:val="00174EAE"/>
    <w:rsid w:val="00175C9F"/>
    <w:rsid w:val="00176ECB"/>
    <w:rsid w:val="00180C48"/>
    <w:rsid w:val="0019175A"/>
    <w:rsid w:val="00196FB8"/>
    <w:rsid w:val="001A0E62"/>
    <w:rsid w:val="001A231F"/>
    <w:rsid w:val="001A521D"/>
    <w:rsid w:val="001A52F2"/>
    <w:rsid w:val="001B2A5B"/>
    <w:rsid w:val="001B5BE6"/>
    <w:rsid w:val="001B6535"/>
    <w:rsid w:val="001C0453"/>
    <w:rsid w:val="001C12BB"/>
    <w:rsid w:val="001C371F"/>
    <w:rsid w:val="001C4F0D"/>
    <w:rsid w:val="001D0C71"/>
    <w:rsid w:val="001D247F"/>
    <w:rsid w:val="001D4D4F"/>
    <w:rsid w:val="001E1FEA"/>
    <w:rsid w:val="001E7065"/>
    <w:rsid w:val="001F0EC0"/>
    <w:rsid w:val="001F4247"/>
    <w:rsid w:val="002017D9"/>
    <w:rsid w:val="00201C12"/>
    <w:rsid w:val="00202A32"/>
    <w:rsid w:val="002046F8"/>
    <w:rsid w:val="002057B9"/>
    <w:rsid w:val="00206A52"/>
    <w:rsid w:val="002140F2"/>
    <w:rsid w:val="0021710F"/>
    <w:rsid w:val="0022055F"/>
    <w:rsid w:val="00234541"/>
    <w:rsid w:val="002363B4"/>
    <w:rsid w:val="00236765"/>
    <w:rsid w:val="00243163"/>
    <w:rsid w:val="002442CE"/>
    <w:rsid w:val="00244AF9"/>
    <w:rsid w:val="00246E40"/>
    <w:rsid w:val="0024791F"/>
    <w:rsid w:val="002505AC"/>
    <w:rsid w:val="0025518F"/>
    <w:rsid w:val="00255B01"/>
    <w:rsid w:val="0025765B"/>
    <w:rsid w:val="00260DA9"/>
    <w:rsid w:val="0026663B"/>
    <w:rsid w:val="002743D5"/>
    <w:rsid w:val="00277D3A"/>
    <w:rsid w:val="002808F8"/>
    <w:rsid w:val="00285063"/>
    <w:rsid w:val="002903C7"/>
    <w:rsid w:val="00290DC7"/>
    <w:rsid w:val="00292478"/>
    <w:rsid w:val="00297323"/>
    <w:rsid w:val="002A0FC2"/>
    <w:rsid w:val="002A27A1"/>
    <w:rsid w:val="002A2B9A"/>
    <w:rsid w:val="002A554C"/>
    <w:rsid w:val="002A631C"/>
    <w:rsid w:val="002A650B"/>
    <w:rsid w:val="002B3DF1"/>
    <w:rsid w:val="002B413B"/>
    <w:rsid w:val="002B4C95"/>
    <w:rsid w:val="002B7EBF"/>
    <w:rsid w:val="002C07DD"/>
    <w:rsid w:val="002C33FF"/>
    <w:rsid w:val="002C733D"/>
    <w:rsid w:val="002C736A"/>
    <w:rsid w:val="002D05B0"/>
    <w:rsid w:val="002D0AD8"/>
    <w:rsid w:val="002D46D3"/>
    <w:rsid w:val="002D7EEE"/>
    <w:rsid w:val="002E4D40"/>
    <w:rsid w:val="002E5956"/>
    <w:rsid w:val="002F3FDF"/>
    <w:rsid w:val="002F7AFA"/>
    <w:rsid w:val="003018A5"/>
    <w:rsid w:val="00302304"/>
    <w:rsid w:val="00306620"/>
    <w:rsid w:val="00314A9F"/>
    <w:rsid w:val="00317588"/>
    <w:rsid w:val="003200E1"/>
    <w:rsid w:val="0032142B"/>
    <w:rsid w:val="00326DFA"/>
    <w:rsid w:val="00332EE5"/>
    <w:rsid w:val="00334F10"/>
    <w:rsid w:val="00336E3D"/>
    <w:rsid w:val="00340052"/>
    <w:rsid w:val="00353E65"/>
    <w:rsid w:val="00354C65"/>
    <w:rsid w:val="00355DD1"/>
    <w:rsid w:val="003702FC"/>
    <w:rsid w:val="003747F3"/>
    <w:rsid w:val="00384C37"/>
    <w:rsid w:val="003949AE"/>
    <w:rsid w:val="00394CD2"/>
    <w:rsid w:val="00395032"/>
    <w:rsid w:val="00395DD5"/>
    <w:rsid w:val="00396CC6"/>
    <w:rsid w:val="00397081"/>
    <w:rsid w:val="00397D42"/>
    <w:rsid w:val="003A2720"/>
    <w:rsid w:val="003A39CA"/>
    <w:rsid w:val="003B25D4"/>
    <w:rsid w:val="003B50F5"/>
    <w:rsid w:val="003B7749"/>
    <w:rsid w:val="003C0E7E"/>
    <w:rsid w:val="003C27B4"/>
    <w:rsid w:val="003C52A1"/>
    <w:rsid w:val="003C784A"/>
    <w:rsid w:val="003D161F"/>
    <w:rsid w:val="003D1EE9"/>
    <w:rsid w:val="003D23F0"/>
    <w:rsid w:val="003D2F4C"/>
    <w:rsid w:val="003D3C50"/>
    <w:rsid w:val="003D3EE0"/>
    <w:rsid w:val="003D6762"/>
    <w:rsid w:val="003E2216"/>
    <w:rsid w:val="003E2654"/>
    <w:rsid w:val="003E49BA"/>
    <w:rsid w:val="003E5133"/>
    <w:rsid w:val="003F0744"/>
    <w:rsid w:val="003F5E21"/>
    <w:rsid w:val="00400548"/>
    <w:rsid w:val="00401CDB"/>
    <w:rsid w:val="00405650"/>
    <w:rsid w:val="00406265"/>
    <w:rsid w:val="00410585"/>
    <w:rsid w:val="0041203E"/>
    <w:rsid w:val="00412B56"/>
    <w:rsid w:val="00413DE4"/>
    <w:rsid w:val="00415E41"/>
    <w:rsid w:val="00416321"/>
    <w:rsid w:val="0042492F"/>
    <w:rsid w:val="00427EF1"/>
    <w:rsid w:val="0043245D"/>
    <w:rsid w:val="00434F0A"/>
    <w:rsid w:val="0044030D"/>
    <w:rsid w:val="00442BDE"/>
    <w:rsid w:val="004459F9"/>
    <w:rsid w:val="00445CA0"/>
    <w:rsid w:val="0044630A"/>
    <w:rsid w:val="00446C09"/>
    <w:rsid w:val="0045342D"/>
    <w:rsid w:val="00455073"/>
    <w:rsid w:val="00462E25"/>
    <w:rsid w:val="00465ABE"/>
    <w:rsid w:val="00466EEE"/>
    <w:rsid w:val="0046787B"/>
    <w:rsid w:val="00467B84"/>
    <w:rsid w:val="0047359B"/>
    <w:rsid w:val="00473F0F"/>
    <w:rsid w:val="0047536B"/>
    <w:rsid w:val="00476C16"/>
    <w:rsid w:val="0048430E"/>
    <w:rsid w:val="0048505E"/>
    <w:rsid w:val="004855EE"/>
    <w:rsid w:val="004868E5"/>
    <w:rsid w:val="004872AA"/>
    <w:rsid w:val="00494AAB"/>
    <w:rsid w:val="0049788D"/>
    <w:rsid w:val="004A1F8A"/>
    <w:rsid w:val="004A2EE1"/>
    <w:rsid w:val="004A694E"/>
    <w:rsid w:val="004B2DBF"/>
    <w:rsid w:val="004B4AB5"/>
    <w:rsid w:val="004B6B0E"/>
    <w:rsid w:val="004B6FA0"/>
    <w:rsid w:val="004C2BCD"/>
    <w:rsid w:val="004D0623"/>
    <w:rsid w:val="004D1689"/>
    <w:rsid w:val="004D35BE"/>
    <w:rsid w:val="004D39D5"/>
    <w:rsid w:val="004D4823"/>
    <w:rsid w:val="004D5D17"/>
    <w:rsid w:val="004E2235"/>
    <w:rsid w:val="004E2281"/>
    <w:rsid w:val="004E65B1"/>
    <w:rsid w:val="004F198A"/>
    <w:rsid w:val="004F3E0F"/>
    <w:rsid w:val="004F751A"/>
    <w:rsid w:val="00500563"/>
    <w:rsid w:val="00501424"/>
    <w:rsid w:val="00503B52"/>
    <w:rsid w:val="00511540"/>
    <w:rsid w:val="005150C3"/>
    <w:rsid w:val="00521B73"/>
    <w:rsid w:val="00524234"/>
    <w:rsid w:val="005364F9"/>
    <w:rsid w:val="00541833"/>
    <w:rsid w:val="0054561E"/>
    <w:rsid w:val="00547AC2"/>
    <w:rsid w:val="005507F2"/>
    <w:rsid w:val="0055105A"/>
    <w:rsid w:val="005511DB"/>
    <w:rsid w:val="00551A48"/>
    <w:rsid w:val="00552A69"/>
    <w:rsid w:val="00552A82"/>
    <w:rsid w:val="0055550F"/>
    <w:rsid w:val="0056290E"/>
    <w:rsid w:val="00565084"/>
    <w:rsid w:val="00565AC0"/>
    <w:rsid w:val="005734AC"/>
    <w:rsid w:val="00574520"/>
    <w:rsid w:val="00575D77"/>
    <w:rsid w:val="005769CF"/>
    <w:rsid w:val="005879B9"/>
    <w:rsid w:val="00590017"/>
    <w:rsid w:val="005A2D6A"/>
    <w:rsid w:val="005A3229"/>
    <w:rsid w:val="005A3FB1"/>
    <w:rsid w:val="005A42B4"/>
    <w:rsid w:val="005A58B1"/>
    <w:rsid w:val="005A5C8B"/>
    <w:rsid w:val="005A5E2C"/>
    <w:rsid w:val="005B1C5D"/>
    <w:rsid w:val="005B3189"/>
    <w:rsid w:val="005B5CD9"/>
    <w:rsid w:val="005C1579"/>
    <w:rsid w:val="005C3E34"/>
    <w:rsid w:val="005C5A39"/>
    <w:rsid w:val="005D326F"/>
    <w:rsid w:val="005D6CBF"/>
    <w:rsid w:val="005E2D27"/>
    <w:rsid w:val="005E3170"/>
    <w:rsid w:val="005E552E"/>
    <w:rsid w:val="005E7881"/>
    <w:rsid w:val="005F00FC"/>
    <w:rsid w:val="005F5427"/>
    <w:rsid w:val="00601187"/>
    <w:rsid w:val="00601D2A"/>
    <w:rsid w:val="00602A52"/>
    <w:rsid w:val="00603351"/>
    <w:rsid w:val="006066E0"/>
    <w:rsid w:val="006168D7"/>
    <w:rsid w:val="00617663"/>
    <w:rsid w:val="0062149F"/>
    <w:rsid w:val="006250E1"/>
    <w:rsid w:val="006257C2"/>
    <w:rsid w:val="00626D1A"/>
    <w:rsid w:val="006278DD"/>
    <w:rsid w:val="006371BA"/>
    <w:rsid w:val="00646F2A"/>
    <w:rsid w:val="00650BD4"/>
    <w:rsid w:val="006559A0"/>
    <w:rsid w:val="0066097B"/>
    <w:rsid w:val="006633DB"/>
    <w:rsid w:val="00666343"/>
    <w:rsid w:val="0067015E"/>
    <w:rsid w:val="0067776B"/>
    <w:rsid w:val="00683C10"/>
    <w:rsid w:val="00684227"/>
    <w:rsid w:val="006862CB"/>
    <w:rsid w:val="00691C04"/>
    <w:rsid w:val="00697093"/>
    <w:rsid w:val="006A0867"/>
    <w:rsid w:val="006A3BED"/>
    <w:rsid w:val="006A4341"/>
    <w:rsid w:val="006A4489"/>
    <w:rsid w:val="006A4E0B"/>
    <w:rsid w:val="006A5C8B"/>
    <w:rsid w:val="006A5FD7"/>
    <w:rsid w:val="006C060C"/>
    <w:rsid w:val="006C2007"/>
    <w:rsid w:val="006C500C"/>
    <w:rsid w:val="006C6044"/>
    <w:rsid w:val="006C6DDB"/>
    <w:rsid w:val="006D02DF"/>
    <w:rsid w:val="006D06A5"/>
    <w:rsid w:val="006D32AA"/>
    <w:rsid w:val="006E2467"/>
    <w:rsid w:val="006E6527"/>
    <w:rsid w:val="006F2611"/>
    <w:rsid w:val="00701542"/>
    <w:rsid w:val="007016A9"/>
    <w:rsid w:val="0070331E"/>
    <w:rsid w:val="0071055E"/>
    <w:rsid w:val="00715941"/>
    <w:rsid w:val="00720864"/>
    <w:rsid w:val="00723043"/>
    <w:rsid w:val="007255C4"/>
    <w:rsid w:val="00727026"/>
    <w:rsid w:val="00731CFF"/>
    <w:rsid w:val="0073458A"/>
    <w:rsid w:val="00736474"/>
    <w:rsid w:val="00750B6A"/>
    <w:rsid w:val="00750F7B"/>
    <w:rsid w:val="00751289"/>
    <w:rsid w:val="007516A4"/>
    <w:rsid w:val="007521C9"/>
    <w:rsid w:val="00754C24"/>
    <w:rsid w:val="007671F9"/>
    <w:rsid w:val="007676C5"/>
    <w:rsid w:val="00773D83"/>
    <w:rsid w:val="0077796F"/>
    <w:rsid w:val="00783126"/>
    <w:rsid w:val="007847FB"/>
    <w:rsid w:val="007850DF"/>
    <w:rsid w:val="007C0954"/>
    <w:rsid w:val="007C230E"/>
    <w:rsid w:val="007C5387"/>
    <w:rsid w:val="007C793E"/>
    <w:rsid w:val="007D0AAD"/>
    <w:rsid w:val="007D7BB0"/>
    <w:rsid w:val="007E0EE6"/>
    <w:rsid w:val="007E667E"/>
    <w:rsid w:val="007F0146"/>
    <w:rsid w:val="007F2CBE"/>
    <w:rsid w:val="007F4244"/>
    <w:rsid w:val="00806888"/>
    <w:rsid w:val="00811683"/>
    <w:rsid w:val="00813CF4"/>
    <w:rsid w:val="00814D5E"/>
    <w:rsid w:val="00816BE5"/>
    <w:rsid w:val="00821E5C"/>
    <w:rsid w:val="00822968"/>
    <w:rsid w:val="00827C0D"/>
    <w:rsid w:val="00830181"/>
    <w:rsid w:val="008339B2"/>
    <w:rsid w:val="00833FA4"/>
    <w:rsid w:val="00834569"/>
    <w:rsid w:val="00834DBB"/>
    <w:rsid w:val="00842D26"/>
    <w:rsid w:val="00843BCF"/>
    <w:rsid w:val="00846F1D"/>
    <w:rsid w:val="00847E4F"/>
    <w:rsid w:val="0085037F"/>
    <w:rsid w:val="00853228"/>
    <w:rsid w:val="00853644"/>
    <w:rsid w:val="00854261"/>
    <w:rsid w:val="00857DD7"/>
    <w:rsid w:val="00860742"/>
    <w:rsid w:val="00862844"/>
    <w:rsid w:val="00863D2B"/>
    <w:rsid w:val="00864B40"/>
    <w:rsid w:val="00864D18"/>
    <w:rsid w:val="008650CE"/>
    <w:rsid w:val="00867E1E"/>
    <w:rsid w:val="00872D69"/>
    <w:rsid w:val="00877433"/>
    <w:rsid w:val="008814F4"/>
    <w:rsid w:val="00886BCD"/>
    <w:rsid w:val="00890450"/>
    <w:rsid w:val="00890AC7"/>
    <w:rsid w:val="00892BAB"/>
    <w:rsid w:val="008948E1"/>
    <w:rsid w:val="008963F0"/>
    <w:rsid w:val="00897C57"/>
    <w:rsid w:val="008A1C74"/>
    <w:rsid w:val="008A2A79"/>
    <w:rsid w:val="008B08B5"/>
    <w:rsid w:val="008B0C30"/>
    <w:rsid w:val="008B1028"/>
    <w:rsid w:val="008B271B"/>
    <w:rsid w:val="008B4C86"/>
    <w:rsid w:val="008C0082"/>
    <w:rsid w:val="008C02F9"/>
    <w:rsid w:val="008C0A56"/>
    <w:rsid w:val="008C24A4"/>
    <w:rsid w:val="008C39E7"/>
    <w:rsid w:val="008C4E95"/>
    <w:rsid w:val="008D0F1D"/>
    <w:rsid w:val="008D5535"/>
    <w:rsid w:val="008D6BF2"/>
    <w:rsid w:val="008E02AA"/>
    <w:rsid w:val="008E226B"/>
    <w:rsid w:val="008E5356"/>
    <w:rsid w:val="008E5FC2"/>
    <w:rsid w:val="008F131F"/>
    <w:rsid w:val="008F1C3A"/>
    <w:rsid w:val="008F5C07"/>
    <w:rsid w:val="008F79E5"/>
    <w:rsid w:val="00903DD5"/>
    <w:rsid w:val="0090758D"/>
    <w:rsid w:val="00920497"/>
    <w:rsid w:val="009228B9"/>
    <w:rsid w:val="00936021"/>
    <w:rsid w:val="009361FD"/>
    <w:rsid w:val="00940FE6"/>
    <w:rsid w:val="009418EA"/>
    <w:rsid w:val="00950382"/>
    <w:rsid w:val="00951261"/>
    <w:rsid w:val="009542A1"/>
    <w:rsid w:val="009544A0"/>
    <w:rsid w:val="0096240F"/>
    <w:rsid w:val="0096570E"/>
    <w:rsid w:val="009663D5"/>
    <w:rsid w:val="00970A59"/>
    <w:rsid w:val="009716EC"/>
    <w:rsid w:val="00974E8F"/>
    <w:rsid w:val="0097664C"/>
    <w:rsid w:val="00976883"/>
    <w:rsid w:val="00983A32"/>
    <w:rsid w:val="00984ED7"/>
    <w:rsid w:val="00986578"/>
    <w:rsid w:val="00994620"/>
    <w:rsid w:val="0099688C"/>
    <w:rsid w:val="009A051A"/>
    <w:rsid w:val="009A065A"/>
    <w:rsid w:val="009A2585"/>
    <w:rsid w:val="009A2921"/>
    <w:rsid w:val="009A3192"/>
    <w:rsid w:val="009B061B"/>
    <w:rsid w:val="009B5FE2"/>
    <w:rsid w:val="009B61C9"/>
    <w:rsid w:val="009B76A4"/>
    <w:rsid w:val="009B7A25"/>
    <w:rsid w:val="009C6026"/>
    <w:rsid w:val="009D0977"/>
    <w:rsid w:val="009D262A"/>
    <w:rsid w:val="009D4ECE"/>
    <w:rsid w:val="009D576D"/>
    <w:rsid w:val="009E1623"/>
    <w:rsid w:val="009E1709"/>
    <w:rsid w:val="009E3D44"/>
    <w:rsid w:val="009F04EA"/>
    <w:rsid w:val="009F0DE8"/>
    <w:rsid w:val="009F1881"/>
    <w:rsid w:val="009F2289"/>
    <w:rsid w:val="009F549F"/>
    <w:rsid w:val="009F5E44"/>
    <w:rsid w:val="00A000A8"/>
    <w:rsid w:val="00A04636"/>
    <w:rsid w:val="00A0475A"/>
    <w:rsid w:val="00A1416A"/>
    <w:rsid w:val="00A15611"/>
    <w:rsid w:val="00A17159"/>
    <w:rsid w:val="00A17B05"/>
    <w:rsid w:val="00A2240E"/>
    <w:rsid w:val="00A230F5"/>
    <w:rsid w:val="00A248F2"/>
    <w:rsid w:val="00A24C27"/>
    <w:rsid w:val="00A25B30"/>
    <w:rsid w:val="00A266F1"/>
    <w:rsid w:val="00A30734"/>
    <w:rsid w:val="00A307E5"/>
    <w:rsid w:val="00A3183A"/>
    <w:rsid w:val="00A33F0B"/>
    <w:rsid w:val="00A51169"/>
    <w:rsid w:val="00A562F9"/>
    <w:rsid w:val="00A56686"/>
    <w:rsid w:val="00A624CB"/>
    <w:rsid w:val="00A62DF2"/>
    <w:rsid w:val="00A6494A"/>
    <w:rsid w:val="00A6676F"/>
    <w:rsid w:val="00A779AE"/>
    <w:rsid w:val="00A82B5E"/>
    <w:rsid w:val="00A8473D"/>
    <w:rsid w:val="00A85C99"/>
    <w:rsid w:val="00A864CA"/>
    <w:rsid w:val="00A97B0D"/>
    <w:rsid w:val="00A97CE7"/>
    <w:rsid w:val="00AA238A"/>
    <w:rsid w:val="00AA43E7"/>
    <w:rsid w:val="00AA61C3"/>
    <w:rsid w:val="00AA6421"/>
    <w:rsid w:val="00AB5313"/>
    <w:rsid w:val="00AB7115"/>
    <w:rsid w:val="00AB7146"/>
    <w:rsid w:val="00AC6178"/>
    <w:rsid w:val="00AC6B40"/>
    <w:rsid w:val="00AC77D4"/>
    <w:rsid w:val="00AD09D1"/>
    <w:rsid w:val="00AD44BD"/>
    <w:rsid w:val="00AD5203"/>
    <w:rsid w:val="00AD52B6"/>
    <w:rsid w:val="00AD5B73"/>
    <w:rsid w:val="00AD7639"/>
    <w:rsid w:val="00AD7FB3"/>
    <w:rsid w:val="00AE2676"/>
    <w:rsid w:val="00AE27E9"/>
    <w:rsid w:val="00AE296B"/>
    <w:rsid w:val="00AE6C95"/>
    <w:rsid w:val="00AF5EBD"/>
    <w:rsid w:val="00B00789"/>
    <w:rsid w:val="00B00E68"/>
    <w:rsid w:val="00B021BB"/>
    <w:rsid w:val="00B03DD9"/>
    <w:rsid w:val="00B108B6"/>
    <w:rsid w:val="00B123F4"/>
    <w:rsid w:val="00B12BD2"/>
    <w:rsid w:val="00B15AFE"/>
    <w:rsid w:val="00B17B46"/>
    <w:rsid w:val="00B222F8"/>
    <w:rsid w:val="00B25676"/>
    <w:rsid w:val="00B259E8"/>
    <w:rsid w:val="00B264ED"/>
    <w:rsid w:val="00B31CF7"/>
    <w:rsid w:val="00B35D8B"/>
    <w:rsid w:val="00B369D6"/>
    <w:rsid w:val="00B44F2C"/>
    <w:rsid w:val="00B46690"/>
    <w:rsid w:val="00B471C0"/>
    <w:rsid w:val="00B5085D"/>
    <w:rsid w:val="00B52573"/>
    <w:rsid w:val="00B5338F"/>
    <w:rsid w:val="00B54107"/>
    <w:rsid w:val="00B60873"/>
    <w:rsid w:val="00B6116C"/>
    <w:rsid w:val="00B62BCA"/>
    <w:rsid w:val="00B65885"/>
    <w:rsid w:val="00B72CF0"/>
    <w:rsid w:val="00B82A72"/>
    <w:rsid w:val="00B83E26"/>
    <w:rsid w:val="00B8542D"/>
    <w:rsid w:val="00B90088"/>
    <w:rsid w:val="00B93BAF"/>
    <w:rsid w:val="00B951F9"/>
    <w:rsid w:val="00B96070"/>
    <w:rsid w:val="00B96E94"/>
    <w:rsid w:val="00B97DC9"/>
    <w:rsid w:val="00BA0B0B"/>
    <w:rsid w:val="00BA422A"/>
    <w:rsid w:val="00BA4DD2"/>
    <w:rsid w:val="00BB0BC0"/>
    <w:rsid w:val="00BB0E42"/>
    <w:rsid w:val="00BC1D78"/>
    <w:rsid w:val="00BC4124"/>
    <w:rsid w:val="00BC5D56"/>
    <w:rsid w:val="00BD4E1E"/>
    <w:rsid w:val="00BD78CC"/>
    <w:rsid w:val="00BE268A"/>
    <w:rsid w:val="00BE41F9"/>
    <w:rsid w:val="00BE45B2"/>
    <w:rsid w:val="00BF1CE5"/>
    <w:rsid w:val="00BF3DCF"/>
    <w:rsid w:val="00BF42DB"/>
    <w:rsid w:val="00BF73B6"/>
    <w:rsid w:val="00C01BDF"/>
    <w:rsid w:val="00C10CF3"/>
    <w:rsid w:val="00C21E22"/>
    <w:rsid w:val="00C23806"/>
    <w:rsid w:val="00C24DD5"/>
    <w:rsid w:val="00C25886"/>
    <w:rsid w:val="00C26081"/>
    <w:rsid w:val="00C318C0"/>
    <w:rsid w:val="00C33E45"/>
    <w:rsid w:val="00C36C8C"/>
    <w:rsid w:val="00C41E55"/>
    <w:rsid w:val="00C45AB4"/>
    <w:rsid w:val="00C50EC4"/>
    <w:rsid w:val="00C53C75"/>
    <w:rsid w:val="00C60015"/>
    <w:rsid w:val="00C61C7C"/>
    <w:rsid w:val="00C62312"/>
    <w:rsid w:val="00C62C92"/>
    <w:rsid w:val="00C66C8A"/>
    <w:rsid w:val="00C71367"/>
    <w:rsid w:val="00C7196B"/>
    <w:rsid w:val="00C74852"/>
    <w:rsid w:val="00C838EC"/>
    <w:rsid w:val="00C91DA8"/>
    <w:rsid w:val="00C97A25"/>
    <w:rsid w:val="00CA0567"/>
    <w:rsid w:val="00CA156B"/>
    <w:rsid w:val="00CA391D"/>
    <w:rsid w:val="00CA5BAB"/>
    <w:rsid w:val="00CB0500"/>
    <w:rsid w:val="00CB59AB"/>
    <w:rsid w:val="00CB7FF3"/>
    <w:rsid w:val="00CC4915"/>
    <w:rsid w:val="00CD1085"/>
    <w:rsid w:val="00CD14C6"/>
    <w:rsid w:val="00CD2003"/>
    <w:rsid w:val="00CE2FBE"/>
    <w:rsid w:val="00CF0060"/>
    <w:rsid w:val="00CF0907"/>
    <w:rsid w:val="00D00DA9"/>
    <w:rsid w:val="00D0264C"/>
    <w:rsid w:val="00D02A1A"/>
    <w:rsid w:val="00D07A03"/>
    <w:rsid w:val="00D13638"/>
    <w:rsid w:val="00D15170"/>
    <w:rsid w:val="00D172C1"/>
    <w:rsid w:val="00D17D10"/>
    <w:rsid w:val="00D21D0E"/>
    <w:rsid w:val="00D22191"/>
    <w:rsid w:val="00D277F8"/>
    <w:rsid w:val="00D31074"/>
    <w:rsid w:val="00D327A7"/>
    <w:rsid w:val="00D412DE"/>
    <w:rsid w:val="00D413E6"/>
    <w:rsid w:val="00D43143"/>
    <w:rsid w:val="00D454ED"/>
    <w:rsid w:val="00D466EB"/>
    <w:rsid w:val="00D50CA8"/>
    <w:rsid w:val="00D50E20"/>
    <w:rsid w:val="00D52841"/>
    <w:rsid w:val="00D53DC7"/>
    <w:rsid w:val="00D558AB"/>
    <w:rsid w:val="00D55F2E"/>
    <w:rsid w:val="00D5660B"/>
    <w:rsid w:val="00D6290C"/>
    <w:rsid w:val="00D62A21"/>
    <w:rsid w:val="00D673FE"/>
    <w:rsid w:val="00D70494"/>
    <w:rsid w:val="00D7128D"/>
    <w:rsid w:val="00D7156F"/>
    <w:rsid w:val="00D72FC6"/>
    <w:rsid w:val="00D73169"/>
    <w:rsid w:val="00D8401D"/>
    <w:rsid w:val="00D96B75"/>
    <w:rsid w:val="00D97B20"/>
    <w:rsid w:val="00D97F32"/>
    <w:rsid w:val="00DA19C2"/>
    <w:rsid w:val="00DA3C03"/>
    <w:rsid w:val="00DA3FEF"/>
    <w:rsid w:val="00DA58AD"/>
    <w:rsid w:val="00DA7C7A"/>
    <w:rsid w:val="00DB1EFF"/>
    <w:rsid w:val="00DC18FB"/>
    <w:rsid w:val="00DC1FEC"/>
    <w:rsid w:val="00DC2C03"/>
    <w:rsid w:val="00DC3555"/>
    <w:rsid w:val="00DC72C4"/>
    <w:rsid w:val="00DC746A"/>
    <w:rsid w:val="00DD20BA"/>
    <w:rsid w:val="00DD5CB1"/>
    <w:rsid w:val="00DD6C60"/>
    <w:rsid w:val="00DD7A9D"/>
    <w:rsid w:val="00DE3AF5"/>
    <w:rsid w:val="00DE3D7E"/>
    <w:rsid w:val="00DE6383"/>
    <w:rsid w:val="00DF0BA5"/>
    <w:rsid w:val="00DF0FDB"/>
    <w:rsid w:val="00DF4D71"/>
    <w:rsid w:val="00E063B1"/>
    <w:rsid w:val="00E06A0F"/>
    <w:rsid w:val="00E119C6"/>
    <w:rsid w:val="00E163E5"/>
    <w:rsid w:val="00E2360E"/>
    <w:rsid w:val="00E23FDB"/>
    <w:rsid w:val="00E250A1"/>
    <w:rsid w:val="00E25F82"/>
    <w:rsid w:val="00E279E5"/>
    <w:rsid w:val="00E32D09"/>
    <w:rsid w:val="00E52321"/>
    <w:rsid w:val="00E558CB"/>
    <w:rsid w:val="00E67450"/>
    <w:rsid w:val="00E67CBB"/>
    <w:rsid w:val="00E70013"/>
    <w:rsid w:val="00E746BC"/>
    <w:rsid w:val="00E74BF9"/>
    <w:rsid w:val="00E8280E"/>
    <w:rsid w:val="00E82897"/>
    <w:rsid w:val="00E85978"/>
    <w:rsid w:val="00E8657D"/>
    <w:rsid w:val="00E928D5"/>
    <w:rsid w:val="00E94FC2"/>
    <w:rsid w:val="00E9574F"/>
    <w:rsid w:val="00E966A0"/>
    <w:rsid w:val="00E96876"/>
    <w:rsid w:val="00E972D3"/>
    <w:rsid w:val="00E978D5"/>
    <w:rsid w:val="00EA27CE"/>
    <w:rsid w:val="00EA37D3"/>
    <w:rsid w:val="00EA3BAD"/>
    <w:rsid w:val="00EA48FE"/>
    <w:rsid w:val="00EA5D08"/>
    <w:rsid w:val="00EA6D0F"/>
    <w:rsid w:val="00EB0D9B"/>
    <w:rsid w:val="00EB505D"/>
    <w:rsid w:val="00EB7B76"/>
    <w:rsid w:val="00EC009C"/>
    <w:rsid w:val="00EC77FF"/>
    <w:rsid w:val="00ED0A12"/>
    <w:rsid w:val="00ED16BC"/>
    <w:rsid w:val="00ED6D09"/>
    <w:rsid w:val="00EE39B3"/>
    <w:rsid w:val="00EE3F91"/>
    <w:rsid w:val="00EE525D"/>
    <w:rsid w:val="00EF1312"/>
    <w:rsid w:val="00EF44A7"/>
    <w:rsid w:val="00EF5E87"/>
    <w:rsid w:val="00F06B51"/>
    <w:rsid w:val="00F11EAF"/>
    <w:rsid w:val="00F127FE"/>
    <w:rsid w:val="00F17C64"/>
    <w:rsid w:val="00F22E8B"/>
    <w:rsid w:val="00F25A5E"/>
    <w:rsid w:val="00F3113B"/>
    <w:rsid w:val="00F33998"/>
    <w:rsid w:val="00F340EA"/>
    <w:rsid w:val="00F360D4"/>
    <w:rsid w:val="00F40886"/>
    <w:rsid w:val="00F42A7E"/>
    <w:rsid w:val="00F56121"/>
    <w:rsid w:val="00F66152"/>
    <w:rsid w:val="00F677B9"/>
    <w:rsid w:val="00F67DBF"/>
    <w:rsid w:val="00F7377C"/>
    <w:rsid w:val="00F828CE"/>
    <w:rsid w:val="00F83054"/>
    <w:rsid w:val="00F851E3"/>
    <w:rsid w:val="00F8710C"/>
    <w:rsid w:val="00F96AB1"/>
    <w:rsid w:val="00F96F02"/>
    <w:rsid w:val="00FA171C"/>
    <w:rsid w:val="00FA4A36"/>
    <w:rsid w:val="00FA4F47"/>
    <w:rsid w:val="00FA791E"/>
    <w:rsid w:val="00FB1301"/>
    <w:rsid w:val="00FB6875"/>
    <w:rsid w:val="00FC0CD4"/>
    <w:rsid w:val="00FC13E1"/>
    <w:rsid w:val="00FC1915"/>
    <w:rsid w:val="00FC3EDE"/>
    <w:rsid w:val="00FC459F"/>
    <w:rsid w:val="00FD2ED3"/>
    <w:rsid w:val="00FE0894"/>
    <w:rsid w:val="00FE18DB"/>
    <w:rsid w:val="00FE2CE8"/>
    <w:rsid w:val="00FE4929"/>
    <w:rsid w:val="00FE55DE"/>
    <w:rsid w:val="00FE5EE5"/>
    <w:rsid w:val="00FE6ACB"/>
    <w:rsid w:val="00FE702F"/>
    <w:rsid w:val="00FE7CE4"/>
    <w:rsid w:val="00FF3DC6"/>
    <w:rsid w:val="00FF4129"/>
    <w:rsid w:val="00FF448F"/>
    <w:rsid w:val="00F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AB0B5"/>
  <w15:docId w15:val="{7DAC60F7-CA66-4DAF-9C50-31B26DB6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D8B"/>
    <w:rPr>
      <w:rFonts w:ascii="Book Antiqua" w:hAnsi="Book Antiqua"/>
      <w:lang w:eastAsia="es-ES"/>
    </w:rPr>
  </w:style>
  <w:style w:type="paragraph" w:styleId="Heading1">
    <w:name w:val="heading 1"/>
    <w:basedOn w:val="Normal"/>
    <w:next w:val="BodyText"/>
    <w:qFormat/>
    <w:rsid w:val="00B35D8B"/>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B35D8B"/>
    <w:pPr>
      <w:keepNext/>
      <w:keepLines/>
      <w:pageBreakBefore/>
      <w:pBdr>
        <w:top w:val="single" w:sz="48" w:space="4" w:color="auto"/>
      </w:pBdr>
      <w:ind w:left="0"/>
      <w:outlineLvl w:val="1"/>
    </w:pPr>
    <w:rPr>
      <w:b/>
      <w:sz w:val="28"/>
    </w:rPr>
  </w:style>
  <w:style w:type="paragraph" w:styleId="Heading3">
    <w:name w:val="heading 3"/>
    <w:basedOn w:val="BodyText"/>
    <w:next w:val="BodyText"/>
    <w:link w:val="Heading3Char"/>
    <w:qFormat/>
    <w:rsid w:val="00B35D8B"/>
    <w:pPr>
      <w:keepNext/>
      <w:keepLines/>
      <w:ind w:left="0"/>
      <w:outlineLvl w:val="2"/>
    </w:pPr>
    <w:rPr>
      <w:b/>
      <w:sz w:val="24"/>
    </w:rPr>
  </w:style>
  <w:style w:type="paragraph" w:styleId="Heading4">
    <w:name w:val="heading 4"/>
    <w:basedOn w:val="BodyText"/>
    <w:next w:val="BodyText"/>
    <w:qFormat/>
    <w:rsid w:val="00B35D8B"/>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B35D8B"/>
    <w:pPr>
      <w:keepNext/>
      <w:keepLines/>
      <w:outlineLvl w:val="4"/>
    </w:pPr>
    <w:rPr>
      <w:b/>
      <w:i/>
    </w:rPr>
  </w:style>
  <w:style w:type="paragraph" w:styleId="Heading6">
    <w:name w:val="heading 6"/>
    <w:basedOn w:val="Normal"/>
    <w:next w:val="NormalIndent"/>
    <w:qFormat/>
    <w:rsid w:val="00B35D8B"/>
    <w:pPr>
      <w:ind w:left="720"/>
      <w:outlineLvl w:val="5"/>
    </w:pPr>
    <w:rPr>
      <w:rFonts w:ascii="Times" w:hAnsi="Times"/>
      <w:u w:val="single"/>
    </w:rPr>
  </w:style>
  <w:style w:type="paragraph" w:styleId="Heading7">
    <w:name w:val="heading 7"/>
    <w:basedOn w:val="Normal"/>
    <w:next w:val="NormalIndent"/>
    <w:qFormat/>
    <w:rsid w:val="00B35D8B"/>
    <w:pPr>
      <w:ind w:left="720"/>
      <w:outlineLvl w:val="6"/>
    </w:pPr>
    <w:rPr>
      <w:rFonts w:ascii="Times" w:hAnsi="Times"/>
      <w:i/>
    </w:rPr>
  </w:style>
  <w:style w:type="paragraph" w:styleId="Heading8">
    <w:name w:val="heading 8"/>
    <w:basedOn w:val="Normal"/>
    <w:next w:val="NormalIndent"/>
    <w:qFormat/>
    <w:rsid w:val="00B35D8B"/>
    <w:pPr>
      <w:ind w:left="720"/>
      <w:outlineLvl w:val="7"/>
    </w:pPr>
    <w:rPr>
      <w:rFonts w:ascii="Times" w:hAnsi="Times"/>
      <w:i/>
    </w:rPr>
  </w:style>
  <w:style w:type="paragraph" w:styleId="Heading9">
    <w:name w:val="heading 9"/>
    <w:basedOn w:val="Normal"/>
    <w:next w:val="NormalIndent"/>
    <w:qFormat/>
    <w:rsid w:val="00B35D8B"/>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B35D8B"/>
    <w:pPr>
      <w:spacing w:before="120" w:after="120"/>
      <w:ind w:left="2520"/>
    </w:pPr>
  </w:style>
  <w:style w:type="paragraph" w:styleId="TOC3">
    <w:name w:val="toc 3"/>
    <w:basedOn w:val="Normal"/>
    <w:next w:val="Normal"/>
    <w:uiPriority w:val="39"/>
    <w:qFormat/>
    <w:rsid w:val="00B35D8B"/>
    <w:pPr>
      <w:ind w:left="400"/>
    </w:pPr>
    <w:rPr>
      <w:rFonts w:ascii="Calibri" w:hAnsi="Calibri"/>
      <w:i/>
      <w:iCs/>
    </w:rPr>
  </w:style>
  <w:style w:type="paragraph" w:styleId="TOC2">
    <w:name w:val="toc 2"/>
    <w:basedOn w:val="Normal"/>
    <w:next w:val="Normal"/>
    <w:uiPriority w:val="39"/>
    <w:qFormat/>
    <w:rsid w:val="00B35D8B"/>
    <w:pPr>
      <w:ind w:left="200"/>
    </w:pPr>
    <w:rPr>
      <w:rFonts w:ascii="Calibri" w:hAnsi="Calibri"/>
      <w:smallCaps/>
    </w:rPr>
  </w:style>
  <w:style w:type="paragraph" w:styleId="Footer">
    <w:name w:val="footer"/>
    <w:basedOn w:val="Normal"/>
    <w:semiHidden/>
    <w:rsid w:val="00B35D8B"/>
    <w:pPr>
      <w:tabs>
        <w:tab w:val="right" w:pos="7920"/>
      </w:tabs>
    </w:pPr>
    <w:rPr>
      <w:sz w:val="16"/>
    </w:rPr>
  </w:style>
  <w:style w:type="paragraph" w:styleId="Header">
    <w:name w:val="header"/>
    <w:basedOn w:val="Normal"/>
    <w:link w:val="HeaderChar"/>
    <w:semiHidden/>
    <w:rsid w:val="00B35D8B"/>
    <w:pPr>
      <w:tabs>
        <w:tab w:val="right" w:pos="10440"/>
      </w:tabs>
    </w:pPr>
    <w:rPr>
      <w:sz w:val="16"/>
    </w:rPr>
  </w:style>
  <w:style w:type="paragraph" w:styleId="Title">
    <w:name w:val="Title"/>
    <w:basedOn w:val="Normal"/>
    <w:qFormat/>
    <w:rsid w:val="00B35D8B"/>
    <w:pPr>
      <w:keepLines/>
      <w:spacing w:after="120"/>
      <w:ind w:left="2520" w:right="720"/>
    </w:pPr>
    <w:rPr>
      <w:sz w:val="48"/>
    </w:rPr>
  </w:style>
  <w:style w:type="paragraph" w:customStyle="1" w:styleId="TableText">
    <w:name w:val="Table Text"/>
    <w:basedOn w:val="Normal"/>
    <w:rsid w:val="00B35D8B"/>
    <w:pPr>
      <w:keepLines/>
    </w:pPr>
    <w:rPr>
      <w:sz w:val="16"/>
    </w:rPr>
  </w:style>
  <w:style w:type="paragraph" w:customStyle="1" w:styleId="HeadingBar">
    <w:name w:val="Heading Bar"/>
    <w:basedOn w:val="Normal"/>
    <w:next w:val="Heading3"/>
    <w:rsid w:val="00B35D8B"/>
    <w:pPr>
      <w:keepNext/>
      <w:keepLines/>
      <w:shd w:val="solid" w:color="auto" w:fill="auto"/>
      <w:spacing w:before="240"/>
      <w:ind w:right="7920"/>
    </w:pPr>
    <w:rPr>
      <w:color w:val="FFFFFF"/>
      <w:sz w:val="8"/>
    </w:rPr>
  </w:style>
  <w:style w:type="paragraph" w:customStyle="1" w:styleId="TitleBar">
    <w:name w:val="Title Bar"/>
    <w:basedOn w:val="Normal"/>
    <w:rsid w:val="00B35D8B"/>
    <w:pPr>
      <w:keepNext/>
      <w:pageBreakBefore/>
      <w:shd w:val="solid" w:color="auto" w:fill="auto"/>
      <w:spacing w:before="1680"/>
      <w:ind w:left="2520" w:right="720"/>
    </w:pPr>
    <w:rPr>
      <w:sz w:val="36"/>
    </w:rPr>
  </w:style>
  <w:style w:type="paragraph" w:customStyle="1" w:styleId="TOCHeading1">
    <w:name w:val="TOC Heading1"/>
    <w:basedOn w:val="Normal"/>
    <w:rsid w:val="00B35D8B"/>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B35D8B"/>
    <w:rPr>
      <w:rFonts w:ascii="Book Antiqua" w:hAnsi="Book Antiqua"/>
      <w:color w:val="0000FF"/>
    </w:rPr>
  </w:style>
  <w:style w:type="paragraph" w:customStyle="1" w:styleId="TableHeading">
    <w:name w:val="Table Heading"/>
    <w:basedOn w:val="TableText"/>
    <w:rsid w:val="00B35D8B"/>
    <w:pPr>
      <w:spacing w:before="120" w:after="120"/>
    </w:pPr>
    <w:rPr>
      <w:b/>
    </w:rPr>
  </w:style>
  <w:style w:type="character" w:styleId="PageNumber">
    <w:name w:val="page number"/>
    <w:basedOn w:val="DefaultParagraphFont"/>
    <w:semiHidden/>
    <w:rsid w:val="00B35D8B"/>
    <w:rPr>
      <w:rFonts w:ascii="Book Antiqua" w:hAnsi="Book Antiqua"/>
    </w:rPr>
  </w:style>
  <w:style w:type="paragraph" w:customStyle="1" w:styleId="RouteTitle">
    <w:name w:val="Route Title"/>
    <w:basedOn w:val="Normal"/>
    <w:rsid w:val="00B35D8B"/>
    <w:pPr>
      <w:keepLines/>
      <w:spacing w:after="120"/>
      <w:ind w:left="2520" w:right="720"/>
    </w:pPr>
    <w:rPr>
      <w:sz w:val="36"/>
    </w:rPr>
  </w:style>
  <w:style w:type="paragraph" w:customStyle="1" w:styleId="Title-Major">
    <w:name w:val="Title-Major"/>
    <w:basedOn w:val="Title"/>
    <w:rsid w:val="00B35D8B"/>
    <w:rPr>
      <w:smallCaps/>
    </w:rPr>
  </w:style>
  <w:style w:type="paragraph" w:customStyle="1" w:styleId="Note">
    <w:name w:val="Note"/>
    <w:basedOn w:val="BodyText"/>
    <w:rsid w:val="00B35D8B"/>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B35D8B"/>
    <w:pPr>
      <w:keepLines/>
      <w:spacing w:before="60" w:after="60"/>
      <w:ind w:left="3096" w:hanging="216"/>
    </w:pPr>
  </w:style>
  <w:style w:type="paragraph" w:customStyle="1" w:styleId="Checklist">
    <w:name w:val="Checklist"/>
    <w:basedOn w:val="Bullet"/>
    <w:rsid w:val="00B35D8B"/>
    <w:pPr>
      <w:ind w:left="3427" w:hanging="547"/>
    </w:pPr>
  </w:style>
  <w:style w:type="paragraph" w:customStyle="1" w:styleId="Checklist-X">
    <w:name w:val="Checklist-X"/>
    <w:basedOn w:val="Checklist"/>
    <w:rsid w:val="00B35D8B"/>
  </w:style>
  <w:style w:type="paragraph" w:styleId="NormalIndent">
    <w:name w:val="Normal Indent"/>
    <w:basedOn w:val="Normal"/>
    <w:semiHidden/>
    <w:rsid w:val="00B35D8B"/>
    <w:pPr>
      <w:ind w:left="720"/>
    </w:pPr>
  </w:style>
  <w:style w:type="paragraph" w:customStyle="1" w:styleId="InfoBox">
    <w:name w:val="Info Box"/>
    <w:basedOn w:val="BodyText"/>
    <w:rsid w:val="00B35D8B"/>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B35D8B"/>
    <w:pPr>
      <w:spacing w:before="60" w:after="60"/>
      <w:ind w:left="3240" w:hanging="360"/>
    </w:pPr>
  </w:style>
  <w:style w:type="paragraph" w:styleId="TOC1">
    <w:name w:val="toc 1"/>
    <w:basedOn w:val="Normal"/>
    <w:next w:val="Normal"/>
    <w:semiHidden/>
    <w:qFormat/>
    <w:rsid w:val="00B35D8B"/>
    <w:pPr>
      <w:spacing w:before="120" w:after="120"/>
    </w:pPr>
    <w:rPr>
      <w:rFonts w:ascii="Calibri" w:hAnsi="Calibri"/>
      <w:b/>
      <w:bCs/>
      <w:caps/>
    </w:rPr>
  </w:style>
  <w:style w:type="paragraph" w:styleId="TOC4">
    <w:name w:val="toc 4"/>
    <w:basedOn w:val="Normal"/>
    <w:next w:val="Normal"/>
    <w:semiHidden/>
    <w:rsid w:val="00B35D8B"/>
    <w:pPr>
      <w:ind w:left="600"/>
    </w:pPr>
    <w:rPr>
      <w:rFonts w:ascii="Calibri" w:hAnsi="Calibri"/>
      <w:sz w:val="18"/>
      <w:szCs w:val="18"/>
    </w:rPr>
  </w:style>
  <w:style w:type="paragraph" w:styleId="TOC5">
    <w:name w:val="toc 5"/>
    <w:basedOn w:val="Normal"/>
    <w:next w:val="Normal"/>
    <w:semiHidden/>
    <w:rsid w:val="00B35D8B"/>
    <w:pPr>
      <w:ind w:left="800"/>
    </w:pPr>
    <w:rPr>
      <w:rFonts w:ascii="Calibri" w:hAnsi="Calibri"/>
      <w:sz w:val="18"/>
      <w:szCs w:val="18"/>
    </w:rPr>
  </w:style>
  <w:style w:type="paragraph" w:customStyle="1" w:styleId="tty132">
    <w:name w:val="tty132"/>
    <w:basedOn w:val="Normal"/>
    <w:rsid w:val="00B35D8B"/>
    <w:rPr>
      <w:rFonts w:ascii="Courier New" w:hAnsi="Courier New"/>
      <w:sz w:val="12"/>
    </w:rPr>
  </w:style>
  <w:style w:type="paragraph" w:customStyle="1" w:styleId="tty180">
    <w:name w:val="tty180"/>
    <w:basedOn w:val="Normal"/>
    <w:rsid w:val="00B35D8B"/>
    <w:pPr>
      <w:ind w:right="-720"/>
    </w:pPr>
    <w:rPr>
      <w:rFonts w:ascii="Courier New" w:hAnsi="Courier New"/>
      <w:sz w:val="8"/>
    </w:rPr>
  </w:style>
  <w:style w:type="paragraph" w:customStyle="1" w:styleId="tty80">
    <w:name w:val="tty80"/>
    <w:basedOn w:val="Normal"/>
    <w:rsid w:val="00B35D8B"/>
    <w:rPr>
      <w:rFonts w:ascii="Courier New" w:hAnsi="Courier New"/>
    </w:rPr>
  </w:style>
  <w:style w:type="paragraph" w:customStyle="1" w:styleId="tty80indent">
    <w:name w:val="tty80 indent"/>
    <w:basedOn w:val="tty80"/>
    <w:rsid w:val="00B35D8B"/>
    <w:pPr>
      <w:ind w:left="2895"/>
    </w:pPr>
  </w:style>
  <w:style w:type="paragraph" w:styleId="BodyTextIndent">
    <w:name w:val="Body Text Indent"/>
    <w:basedOn w:val="Normal"/>
    <w:semiHidden/>
    <w:unhideWhenUsed/>
    <w:rsid w:val="00B35D8B"/>
    <w:pPr>
      <w:spacing w:after="120"/>
      <w:ind w:left="360"/>
    </w:pPr>
  </w:style>
  <w:style w:type="paragraph" w:customStyle="1" w:styleId="NoteWide">
    <w:name w:val="Note Wide"/>
    <w:basedOn w:val="Note"/>
    <w:rsid w:val="00B35D8B"/>
    <w:pPr>
      <w:ind w:right="2160"/>
    </w:pPr>
  </w:style>
  <w:style w:type="character" w:customStyle="1" w:styleId="BodyTextIndentChar">
    <w:name w:val="Body Text Indent Char"/>
    <w:basedOn w:val="DefaultParagraphFont"/>
    <w:semiHidden/>
    <w:rsid w:val="00B35D8B"/>
    <w:rPr>
      <w:rFonts w:ascii="Book Antiqua" w:hAnsi="Book Antiqua"/>
      <w:lang w:eastAsia="es-ES"/>
    </w:rPr>
  </w:style>
  <w:style w:type="paragraph" w:customStyle="1" w:styleId="Copyrighttitles">
    <w:name w:val="Copyright titles"/>
    <w:basedOn w:val="Normal"/>
    <w:rsid w:val="00B35D8B"/>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B35D8B"/>
    <w:pPr>
      <w:spacing w:before="100"/>
    </w:pPr>
    <w:rPr>
      <w:rFonts w:ascii="Futura Bk BT" w:hAnsi="Futura Bk BT"/>
      <w:sz w:val="16"/>
      <w:lang w:eastAsia="en-US"/>
    </w:rPr>
  </w:style>
  <w:style w:type="character" w:customStyle="1" w:styleId="FooterChar">
    <w:name w:val="Footer Char"/>
    <w:basedOn w:val="DefaultParagraphFont"/>
    <w:rsid w:val="00B35D8B"/>
    <w:rPr>
      <w:rFonts w:ascii="Book Antiqua" w:hAnsi="Book Antiqua"/>
      <w:sz w:val="16"/>
      <w:lang w:eastAsia="es-ES"/>
    </w:rPr>
  </w:style>
  <w:style w:type="paragraph" w:customStyle="1" w:styleId="table">
    <w:name w:val="table"/>
    <w:basedOn w:val="Normal"/>
    <w:rsid w:val="00B35D8B"/>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B35D8B"/>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B35D8B"/>
    <w:rPr>
      <w:color w:val="0000FF"/>
      <w:u w:val="single"/>
    </w:rPr>
  </w:style>
  <w:style w:type="paragraph" w:styleId="BalloonText">
    <w:name w:val="Balloon Text"/>
    <w:basedOn w:val="Normal"/>
    <w:semiHidden/>
    <w:unhideWhenUsed/>
    <w:rsid w:val="00B35D8B"/>
    <w:rPr>
      <w:rFonts w:ascii="Tahoma" w:hAnsi="Tahoma" w:cs="Tahoma"/>
      <w:sz w:val="16"/>
      <w:szCs w:val="16"/>
    </w:rPr>
  </w:style>
  <w:style w:type="character" w:customStyle="1" w:styleId="BalloonTextChar">
    <w:name w:val="Balloon Text Char"/>
    <w:basedOn w:val="DefaultParagraphFont"/>
    <w:semiHidden/>
    <w:rsid w:val="00B35D8B"/>
    <w:rPr>
      <w:rFonts w:ascii="Tahoma" w:hAnsi="Tahoma" w:cs="Tahoma"/>
      <w:sz w:val="16"/>
      <w:szCs w:val="16"/>
      <w:lang w:eastAsia="es-ES"/>
    </w:rPr>
  </w:style>
  <w:style w:type="character" w:customStyle="1" w:styleId="BodyTextChar">
    <w:name w:val="Body Text Char"/>
    <w:basedOn w:val="DefaultParagraphFont"/>
    <w:semiHidden/>
    <w:rsid w:val="00B35D8B"/>
    <w:rPr>
      <w:rFonts w:ascii="Book Antiqua" w:hAnsi="Book Antiqua"/>
      <w:lang w:eastAsia="es-ES"/>
    </w:rPr>
  </w:style>
  <w:style w:type="paragraph" w:styleId="TOC6">
    <w:name w:val="toc 6"/>
    <w:basedOn w:val="Normal"/>
    <w:next w:val="Normal"/>
    <w:autoRedefine/>
    <w:unhideWhenUsed/>
    <w:rsid w:val="00B35D8B"/>
    <w:pPr>
      <w:ind w:left="1000"/>
    </w:pPr>
    <w:rPr>
      <w:rFonts w:ascii="Calibri" w:hAnsi="Calibri"/>
      <w:sz w:val="18"/>
      <w:szCs w:val="18"/>
    </w:rPr>
  </w:style>
  <w:style w:type="paragraph" w:styleId="TOC7">
    <w:name w:val="toc 7"/>
    <w:basedOn w:val="Normal"/>
    <w:next w:val="Normal"/>
    <w:autoRedefine/>
    <w:unhideWhenUsed/>
    <w:rsid w:val="00B35D8B"/>
    <w:pPr>
      <w:ind w:left="1200"/>
    </w:pPr>
    <w:rPr>
      <w:rFonts w:ascii="Calibri" w:hAnsi="Calibri"/>
      <w:sz w:val="18"/>
      <w:szCs w:val="18"/>
    </w:rPr>
  </w:style>
  <w:style w:type="paragraph" w:styleId="TOC8">
    <w:name w:val="toc 8"/>
    <w:basedOn w:val="Normal"/>
    <w:next w:val="Normal"/>
    <w:autoRedefine/>
    <w:unhideWhenUsed/>
    <w:rsid w:val="00B35D8B"/>
    <w:pPr>
      <w:ind w:left="1400"/>
    </w:pPr>
    <w:rPr>
      <w:rFonts w:ascii="Calibri" w:hAnsi="Calibri"/>
      <w:sz w:val="18"/>
      <w:szCs w:val="18"/>
    </w:rPr>
  </w:style>
  <w:style w:type="paragraph" w:styleId="TOC9">
    <w:name w:val="toc 9"/>
    <w:basedOn w:val="Normal"/>
    <w:next w:val="Normal"/>
    <w:autoRedefine/>
    <w:unhideWhenUsed/>
    <w:rsid w:val="00B35D8B"/>
    <w:pPr>
      <w:ind w:left="1600"/>
    </w:pPr>
    <w:rPr>
      <w:rFonts w:ascii="Calibri" w:hAnsi="Calibri"/>
      <w:sz w:val="18"/>
      <w:szCs w:val="18"/>
    </w:rPr>
  </w:style>
  <w:style w:type="paragraph" w:styleId="DocumentMap">
    <w:name w:val="Document Map"/>
    <w:basedOn w:val="Normal"/>
    <w:semiHidden/>
    <w:rsid w:val="00B35D8B"/>
    <w:pPr>
      <w:shd w:val="clear" w:color="auto" w:fill="000080"/>
    </w:pPr>
    <w:rPr>
      <w:rFonts w:ascii="Tahoma" w:hAnsi="Tahoma" w:cs="Tahoma"/>
    </w:rPr>
  </w:style>
  <w:style w:type="character" w:styleId="FollowedHyperlink">
    <w:name w:val="FollowedHyperlink"/>
    <w:basedOn w:val="DefaultParagraphFont"/>
    <w:semiHidden/>
    <w:rsid w:val="00B35D8B"/>
    <w:rPr>
      <w:color w:val="800080"/>
      <w:u w:val="single"/>
    </w:rPr>
  </w:style>
  <w:style w:type="character" w:customStyle="1" w:styleId="motreename1">
    <w:name w:val="motreename1"/>
    <w:basedOn w:val="DefaultParagraphFont"/>
    <w:rsid w:val="00B35D8B"/>
    <w:rPr>
      <w:rFonts w:ascii="Arial" w:hAnsi="Arial" w:cs="Arial" w:hint="default"/>
      <w:b w:val="0"/>
      <w:bCs w:val="0"/>
      <w:i w:val="0"/>
      <w:iCs w:val="0"/>
      <w:color w:val="000000"/>
      <w:sz w:val="20"/>
      <w:szCs w:val="20"/>
    </w:rPr>
  </w:style>
  <w:style w:type="character" w:customStyle="1" w:styleId="motreename">
    <w:name w:val="motreename"/>
    <w:basedOn w:val="DefaultParagraphFont"/>
    <w:rsid w:val="00B35D8B"/>
  </w:style>
  <w:style w:type="character" w:styleId="CommentReference">
    <w:name w:val="annotation reference"/>
    <w:basedOn w:val="DefaultParagraphFont"/>
    <w:semiHidden/>
    <w:rsid w:val="00B35D8B"/>
    <w:rPr>
      <w:sz w:val="16"/>
      <w:szCs w:val="16"/>
    </w:rPr>
  </w:style>
  <w:style w:type="paragraph" w:styleId="CommentText">
    <w:name w:val="annotation text"/>
    <w:basedOn w:val="Normal"/>
    <w:link w:val="CommentTextChar"/>
    <w:semiHidden/>
    <w:rsid w:val="00B35D8B"/>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ListParagraph">
    <w:name w:val="List Paragraph"/>
    <w:basedOn w:val="Normal"/>
    <w:uiPriority w:val="34"/>
    <w:qFormat/>
    <w:rsid w:val="007F2CBE"/>
    <w:pPr>
      <w:ind w:left="720"/>
      <w:contextualSpacing/>
    </w:pPr>
    <w:rPr>
      <w:rFonts w:ascii="Times New Roman" w:hAnsi="Times New Roman"/>
      <w:sz w:val="24"/>
      <w:szCs w:val="24"/>
      <w:lang w:eastAsia="en-US"/>
    </w:rPr>
  </w:style>
  <w:style w:type="paragraph" w:styleId="NormalWeb">
    <w:name w:val="Normal (Web)"/>
    <w:basedOn w:val="Normal"/>
    <w:uiPriority w:val="99"/>
    <w:semiHidden/>
    <w:unhideWhenUsed/>
    <w:rsid w:val="00DA58AD"/>
    <w:pPr>
      <w:spacing w:before="100" w:beforeAutospacing="1" w:after="100" w:afterAutospacing="1"/>
    </w:pPr>
    <w:rPr>
      <w:rFonts w:ascii="Times New Roman" w:hAnsi="Times New Roman"/>
      <w:sz w:val="24"/>
      <w:szCs w:val="24"/>
      <w:lang w:eastAsia="en-US"/>
    </w:rPr>
  </w:style>
  <w:style w:type="character" w:customStyle="1" w:styleId="menucascade">
    <w:name w:val="menucascade"/>
    <w:basedOn w:val="DefaultParagraphFont"/>
    <w:rsid w:val="001166CC"/>
  </w:style>
  <w:style w:type="character" w:customStyle="1" w:styleId="uicontrol1">
    <w:name w:val="uicontrol1"/>
    <w:basedOn w:val="DefaultParagraphFont"/>
    <w:rsid w:val="001166CC"/>
    <w:rPr>
      <w:b/>
      <w:bCs/>
    </w:rPr>
  </w:style>
  <w:style w:type="paragraph" w:styleId="CommentSubject">
    <w:name w:val="annotation subject"/>
    <w:basedOn w:val="CommentText"/>
    <w:next w:val="CommentText"/>
    <w:link w:val="CommentSubjectChar"/>
    <w:uiPriority w:val="99"/>
    <w:semiHidden/>
    <w:unhideWhenUsed/>
    <w:rsid w:val="009418EA"/>
    <w:rPr>
      <w:b/>
      <w:bCs/>
    </w:rPr>
  </w:style>
  <w:style w:type="character" w:customStyle="1" w:styleId="CommentTextChar">
    <w:name w:val="Comment Text Char"/>
    <w:basedOn w:val="DefaultParagraphFont"/>
    <w:link w:val="CommentText"/>
    <w:semiHidden/>
    <w:rsid w:val="009418EA"/>
    <w:rPr>
      <w:rFonts w:ascii="Book Antiqua" w:hAnsi="Book Antiqua"/>
      <w:lang w:eastAsia="es-ES"/>
    </w:rPr>
  </w:style>
  <w:style w:type="character" w:customStyle="1" w:styleId="CommentSubjectChar">
    <w:name w:val="Comment Subject Char"/>
    <w:basedOn w:val="CommentTextChar"/>
    <w:link w:val="CommentSubject"/>
    <w:rsid w:val="009418EA"/>
    <w:rPr>
      <w:rFonts w:ascii="Book Antiqua" w:hAnsi="Book Antiqua"/>
      <w:lang w:eastAsia="es-ES"/>
    </w:rPr>
  </w:style>
  <w:style w:type="table" w:styleId="TableGrid">
    <w:name w:val="Table Grid"/>
    <w:basedOn w:val="TableNormal"/>
    <w:uiPriority w:val="59"/>
    <w:rsid w:val="00D46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3A39CA"/>
  </w:style>
  <w:style w:type="character" w:customStyle="1" w:styleId="Heading3Char">
    <w:name w:val="Heading 3 Char"/>
    <w:basedOn w:val="DefaultParagraphFont"/>
    <w:link w:val="Heading3"/>
    <w:rsid w:val="0066097B"/>
    <w:rPr>
      <w:rFonts w:ascii="Book Antiqua" w:hAnsi="Book Antiqua"/>
      <w:b/>
      <w:sz w:val="24"/>
      <w:lang w:eastAsia="es-ES"/>
    </w:rPr>
  </w:style>
  <w:style w:type="paragraph" w:styleId="Revision">
    <w:name w:val="Revision"/>
    <w:hidden/>
    <w:uiPriority w:val="99"/>
    <w:semiHidden/>
    <w:rsid w:val="005A42B4"/>
    <w:rPr>
      <w:rFonts w:ascii="Book Antiqua" w:hAnsi="Book Antiqu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69793">
      <w:bodyDiv w:val="1"/>
      <w:marLeft w:val="0"/>
      <w:marRight w:val="0"/>
      <w:marTop w:val="0"/>
      <w:marBottom w:val="0"/>
      <w:divBdr>
        <w:top w:val="none" w:sz="0" w:space="0" w:color="auto"/>
        <w:left w:val="none" w:sz="0" w:space="0" w:color="auto"/>
        <w:bottom w:val="none" w:sz="0" w:space="0" w:color="auto"/>
        <w:right w:val="none" w:sz="0" w:space="0" w:color="auto"/>
      </w:divBdr>
      <w:divsChild>
        <w:div w:id="1530991875">
          <w:marLeft w:val="0"/>
          <w:marRight w:val="0"/>
          <w:marTop w:val="0"/>
          <w:marBottom w:val="0"/>
          <w:divBdr>
            <w:top w:val="none" w:sz="0" w:space="0" w:color="auto"/>
            <w:left w:val="none" w:sz="0" w:space="0" w:color="auto"/>
            <w:bottom w:val="none" w:sz="0" w:space="0" w:color="auto"/>
            <w:right w:val="none" w:sz="0" w:space="0" w:color="auto"/>
          </w:divBdr>
          <w:divsChild>
            <w:div w:id="251010041">
              <w:marLeft w:val="0"/>
              <w:marRight w:val="0"/>
              <w:marTop w:val="0"/>
              <w:marBottom w:val="0"/>
              <w:divBdr>
                <w:top w:val="none" w:sz="0" w:space="0" w:color="auto"/>
                <w:left w:val="none" w:sz="0" w:space="0" w:color="auto"/>
                <w:bottom w:val="none" w:sz="0" w:space="0" w:color="auto"/>
                <w:right w:val="none" w:sz="0" w:space="0" w:color="auto"/>
              </w:divBdr>
            </w:div>
            <w:div w:id="711467803">
              <w:marLeft w:val="0"/>
              <w:marRight w:val="0"/>
              <w:marTop w:val="0"/>
              <w:marBottom w:val="0"/>
              <w:divBdr>
                <w:top w:val="none" w:sz="0" w:space="0" w:color="auto"/>
                <w:left w:val="none" w:sz="0" w:space="0" w:color="auto"/>
                <w:bottom w:val="none" w:sz="0" w:space="0" w:color="auto"/>
                <w:right w:val="none" w:sz="0" w:space="0" w:color="auto"/>
              </w:divBdr>
            </w:div>
            <w:div w:id="8701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4534">
      <w:bodyDiv w:val="1"/>
      <w:marLeft w:val="0"/>
      <w:marRight w:val="0"/>
      <w:marTop w:val="0"/>
      <w:marBottom w:val="0"/>
      <w:divBdr>
        <w:top w:val="none" w:sz="0" w:space="0" w:color="auto"/>
        <w:left w:val="none" w:sz="0" w:space="0" w:color="auto"/>
        <w:bottom w:val="none" w:sz="0" w:space="0" w:color="auto"/>
        <w:right w:val="none" w:sz="0" w:space="0" w:color="auto"/>
      </w:divBdr>
    </w:div>
    <w:div w:id="839589895">
      <w:bodyDiv w:val="1"/>
      <w:marLeft w:val="0"/>
      <w:marRight w:val="0"/>
      <w:marTop w:val="0"/>
      <w:marBottom w:val="0"/>
      <w:divBdr>
        <w:top w:val="none" w:sz="0" w:space="0" w:color="auto"/>
        <w:left w:val="none" w:sz="0" w:space="0" w:color="auto"/>
        <w:bottom w:val="none" w:sz="0" w:space="0" w:color="auto"/>
        <w:right w:val="none" w:sz="0" w:space="0" w:color="auto"/>
      </w:divBdr>
      <w:divsChild>
        <w:div w:id="177700140">
          <w:marLeft w:val="0"/>
          <w:marRight w:val="0"/>
          <w:marTop w:val="0"/>
          <w:marBottom w:val="0"/>
          <w:divBdr>
            <w:top w:val="none" w:sz="0" w:space="0" w:color="auto"/>
            <w:left w:val="none" w:sz="0" w:space="0" w:color="auto"/>
            <w:bottom w:val="none" w:sz="0" w:space="0" w:color="auto"/>
            <w:right w:val="none" w:sz="0" w:space="0" w:color="auto"/>
          </w:divBdr>
          <w:divsChild>
            <w:div w:id="13083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1308">
      <w:bodyDiv w:val="1"/>
      <w:marLeft w:val="0"/>
      <w:marRight w:val="0"/>
      <w:marTop w:val="0"/>
      <w:marBottom w:val="0"/>
      <w:divBdr>
        <w:top w:val="none" w:sz="0" w:space="0" w:color="auto"/>
        <w:left w:val="none" w:sz="0" w:space="0" w:color="auto"/>
        <w:bottom w:val="none" w:sz="0" w:space="0" w:color="auto"/>
        <w:right w:val="none" w:sz="0" w:space="0" w:color="auto"/>
      </w:divBdr>
    </w:div>
    <w:div w:id="1221164708">
      <w:bodyDiv w:val="1"/>
      <w:marLeft w:val="0"/>
      <w:marRight w:val="0"/>
      <w:marTop w:val="0"/>
      <w:marBottom w:val="0"/>
      <w:divBdr>
        <w:top w:val="none" w:sz="0" w:space="0" w:color="auto"/>
        <w:left w:val="none" w:sz="0" w:space="0" w:color="auto"/>
        <w:bottom w:val="none" w:sz="0" w:space="0" w:color="auto"/>
        <w:right w:val="none" w:sz="0" w:space="0" w:color="auto"/>
      </w:divBdr>
    </w:div>
    <w:div w:id="1249464810">
      <w:bodyDiv w:val="1"/>
      <w:marLeft w:val="0"/>
      <w:marRight w:val="0"/>
      <w:marTop w:val="0"/>
      <w:marBottom w:val="0"/>
      <w:divBdr>
        <w:top w:val="none" w:sz="0" w:space="0" w:color="auto"/>
        <w:left w:val="none" w:sz="0" w:space="0" w:color="auto"/>
        <w:bottom w:val="none" w:sz="0" w:space="0" w:color="auto"/>
        <w:right w:val="none" w:sz="0" w:space="0" w:color="auto"/>
      </w:divBdr>
      <w:divsChild>
        <w:div w:id="1772122942">
          <w:marLeft w:val="0"/>
          <w:marRight w:val="0"/>
          <w:marTop w:val="0"/>
          <w:marBottom w:val="0"/>
          <w:divBdr>
            <w:top w:val="none" w:sz="0" w:space="0" w:color="auto"/>
            <w:left w:val="none" w:sz="0" w:space="0" w:color="auto"/>
            <w:bottom w:val="none" w:sz="0" w:space="0" w:color="auto"/>
            <w:right w:val="none" w:sz="0" w:space="0" w:color="auto"/>
          </w:divBdr>
          <w:divsChild>
            <w:div w:id="470900061">
              <w:marLeft w:val="0"/>
              <w:marRight w:val="0"/>
              <w:marTop w:val="0"/>
              <w:marBottom w:val="0"/>
              <w:divBdr>
                <w:top w:val="none" w:sz="0" w:space="0" w:color="auto"/>
                <w:left w:val="none" w:sz="0" w:space="0" w:color="auto"/>
                <w:bottom w:val="none" w:sz="0" w:space="0" w:color="auto"/>
                <w:right w:val="none" w:sz="0" w:space="0" w:color="auto"/>
              </w:divBdr>
            </w:div>
            <w:div w:id="1910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501001272">
      <w:bodyDiv w:val="1"/>
      <w:marLeft w:val="0"/>
      <w:marRight w:val="0"/>
      <w:marTop w:val="0"/>
      <w:marBottom w:val="0"/>
      <w:divBdr>
        <w:top w:val="none" w:sz="0" w:space="0" w:color="auto"/>
        <w:left w:val="none" w:sz="0" w:space="0" w:color="auto"/>
        <w:bottom w:val="none" w:sz="0" w:space="0" w:color="auto"/>
        <w:right w:val="none" w:sz="0" w:space="0" w:color="auto"/>
      </w:divBdr>
      <w:divsChild>
        <w:div w:id="348258813">
          <w:marLeft w:val="907"/>
          <w:marRight w:val="0"/>
          <w:marTop w:val="62"/>
          <w:marBottom w:val="0"/>
          <w:divBdr>
            <w:top w:val="none" w:sz="0" w:space="0" w:color="auto"/>
            <w:left w:val="none" w:sz="0" w:space="0" w:color="auto"/>
            <w:bottom w:val="none" w:sz="0" w:space="0" w:color="auto"/>
            <w:right w:val="none" w:sz="0" w:space="0" w:color="auto"/>
          </w:divBdr>
        </w:div>
        <w:div w:id="663314056">
          <w:marLeft w:val="907"/>
          <w:marRight w:val="0"/>
          <w:marTop w:val="62"/>
          <w:marBottom w:val="0"/>
          <w:divBdr>
            <w:top w:val="none" w:sz="0" w:space="0" w:color="auto"/>
            <w:left w:val="none" w:sz="0" w:space="0" w:color="auto"/>
            <w:bottom w:val="none" w:sz="0" w:space="0" w:color="auto"/>
            <w:right w:val="none" w:sz="0" w:space="0" w:color="auto"/>
          </w:divBdr>
        </w:div>
        <w:div w:id="832257809">
          <w:marLeft w:val="907"/>
          <w:marRight w:val="0"/>
          <w:marTop w:val="62"/>
          <w:marBottom w:val="0"/>
          <w:divBdr>
            <w:top w:val="none" w:sz="0" w:space="0" w:color="auto"/>
            <w:left w:val="none" w:sz="0" w:space="0" w:color="auto"/>
            <w:bottom w:val="none" w:sz="0" w:space="0" w:color="auto"/>
            <w:right w:val="none" w:sz="0" w:space="0" w:color="auto"/>
          </w:divBdr>
        </w:div>
        <w:div w:id="2101172094">
          <w:marLeft w:val="907"/>
          <w:marRight w:val="0"/>
          <w:marTop w:val="62"/>
          <w:marBottom w:val="0"/>
          <w:divBdr>
            <w:top w:val="none" w:sz="0" w:space="0" w:color="auto"/>
            <w:left w:val="none" w:sz="0" w:space="0" w:color="auto"/>
            <w:bottom w:val="none" w:sz="0" w:space="0" w:color="auto"/>
            <w:right w:val="none" w:sz="0" w:space="0" w:color="auto"/>
          </w:divBdr>
        </w:div>
      </w:divsChild>
    </w:div>
    <w:div w:id="18009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Word_Document.docx"/><Relationship Id="rId34"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Microsoft_Visio_Drawing1.vsdx"/><Relationship Id="rId25" Type="http://schemas.openxmlformats.org/officeDocument/2006/relationships/package" Target="embeddings/Microsoft_Word_Document4.docx"/><Relationship Id="rId33" Type="http://schemas.openxmlformats.org/officeDocument/2006/relationships/package" Target="embeddings/Microsoft_Word_Document8.docx"/><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Word_Document3.doc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package" Target="embeddings/Microsoft_Visio_Drawing2.vsdx"/><Relationship Id="rId31" Type="http://schemas.openxmlformats.org/officeDocument/2006/relationships/package" Target="embeddings/Microsoft_Word_Document7.doc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Word_Document5.docx"/><Relationship Id="rId30" Type="http://schemas.openxmlformats.org/officeDocument/2006/relationships/image" Target="media/image10.emf"/><Relationship Id="rId35" Type="http://schemas.openxmlformats.org/officeDocument/2006/relationships/package" Target="embeddings/Microsoft_Word_Document9.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3877-B5EF-443B-8559-1165EC7F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28</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31419</CharactersWithSpaces>
  <SharedDoc>false</SharedDoc>
  <HLinks>
    <vt:vector size="648" baseType="variant">
      <vt:variant>
        <vt:i4>3801106</vt:i4>
      </vt:variant>
      <vt:variant>
        <vt:i4>381</vt:i4>
      </vt:variant>
      <vt:variant>
        <vt:i4>0</vt:i4>
      </vt:variant>
      <vt:variant>
        <vt:i4>5</vt:i4>
      </vt:variant>
      <vt:variant>
        <vt:lpwstr/>
      </vt:variant>
      <vt:variant>
        <vt:lpwstr>_Device_Commission_BO</vt:lpwstr>
      </vt:variant>
      <vt:variant>
        <vt:i4>3866681</vt:i4>
      </vt:variant>
      <vt:variant>
        <vt:i4>378</vt:i4>
      </vt:variant>
      <vt:variant>
        <vt:i4>0</vt:i4>
      </vt:variant>
      <vt:variant>
        <vt:i4>5</vt:i4>
      </vt:variant>
      <vt:variant>
        <vt:lpwstr/>
      </vt:variant>
      <vt:variant>
        <vt:lpwstr>_Business_Process_Model_5</vt:lpwstr>
      </vt:variant>
      <vt:variant>
        <vt:i4>3801106</vt:i4>
      </vt:variant>
      <vt:variant>
        <vt:i4>375</vt:i4>
      </vt:variant>
      <vt:variant>
        <vt:i4>0</vt:i4>
      </vt:variant>
      <vt:variant>
        <vt:i4>5</vt:i4>
      </vt:variant>
      <vt:variant>
        <vt:lpwstr/>
      </vt:variant>
      <vt:variant>
        <vt:lpwstr>_Device_Commission_BO</vt:lpwstr>
      </vt:variant>
      <vt:variant>
        <vt:i4>3866681</vt:i4>
      </vt:variant>
      <vt:variant>
        <vt:i4>372</vt:i4>
      </vt:variant>
      <vt:variant>
        <vt:i4>0</vt:i4>
      </vt:variant>
      <vt:variant>
        <vt:i4>5</vt:i4>
      </vt:variant>
      <vt:variant>
        <vt:lpwstr/>
      </vt:variant>
      <vt:variant>
        <vt:lpwstr>_Business_Process_Model_5</vt:lpwstr>
      </vt:variant>
      <vt:variant>
        <vt:i4>3801106</vt:i4>
      </vt:variant>
      <vt:variant>
        <vt:i4>369</vt:i4>
      </vt:variant>
      <vt:variant>
        <vt:i4>0</vt:i4>
      </vt:variant>
      <vt:variant>
        <vt:i4>5</vt:i4>
      </vt:variant>
      <vt:variant>
        <vt:lpwstr/>
      </vt:variant>
      <vt:variant>
        <vt:lpwstr>_Device_Commission_BO</vt:lpwstr>
      </vt:variant>
      <vt:variant>
        <vt:i4>3866681</vt:i4>
      </vt:variant>
      <vt:variant>
        <vt:i4>366</vt:i4>
      </vt:variant>
      <vt:variant>
        <vt:i4>0</vt:i4>
      </vt:variant>
      <vt:variant>
        <vt:i4>5</vt:i4>
      </vt:variant>
      <vt:variant>
        <vt:lpwstr/>
      </vt:variant>
      <vt:variant>
        <vt:lpwstr>_Business_Process_Model_5</vt:lpwstr>
      </vt:variant>
      <vt:variant>
        <vt:i4>3801106</vt:i4>
      </vt:variant>
      <vt:variant>
        <vt:i4>363</vt:i4>
      </vt:variant>
      <vt:variant>
        <vt:i4>0</vt:i4>
      </vt:variant>
      <vt:variant>
        <vt:i4>5</vt:i4>
      </vt:variant>
      <vt:variant>
        <vt:lpwstr/>
      </vt:variant>
      <vt:variant>
        <vt:lpwstr>_Device_Commission_BO</vt:lpwstr>
      </vt:variant>
      <vt:variant>
        <vt:i4>3866681</vt:i4>
      </vt:variant>
      <vt:variant>
        <vt:i4>360</vt:i4>
      </vt:variant>
      <vt:variant>
        <vt:i4>0</vt:i4>
      </vt:variant>
      <vt:variant>
        <vt:i4>5</vt:i4>
      </vt:variant>
      <vt:variant>
        <vt:lpwstr/>
      </vt:variant>
      <vt:variant>
        <vt:lpwstr>_Business_Process_Model_5</vt:lpwstr>
      </vt:variant>
      <vt:variant>
        <vt:i4>3801106</vt:i4>
      </vt:variant>
      <vt:variant>
        <vt:i4>357</vt:i4>
      </vt:variant>
      <vt:variant>
        <vt:i4>0</vt:i4>
      </vt:variant>
      <vt:variant>
        <vt:i4>5</vt:i4>
      </vt:variant>
      <vt:variant>
        <vt:lpwstr/>
      </vt:variant>
      <vt:variant>
        <vt:lpwstr>_Device_Commission_BO</vt:lpwstr>
      </vt:variant>
      <vt:variant>
        <vt:i4>3866681</vt:i4>
      </vt:variant>
      <vt:variant>
        <vt:i4>354</vt:i4>
      </vt:variant>
      <vt:variant>
        <vt:i4>0</vt:i4>
      </vt:variant>
      <vt:variant>
        <vt:i4>5</vt:i4>
      </vt:variant>
      <vt:variant>
        <vt:lpwstr/>
      </vt:variant>
      <vt:variant>
        <vt:lpwstr>_Business_Process_Model_5</vt:lpwstr>
      </vt:variant>
      <vt:variant>
        <vt:i4>3801106</vt:i4>
      </vt:variant>
      <vt:variant>
        <vt:i4>351</vt:i4>
      </vt:variant>
      <vt:variant>
        <vt:i4>0</vt:i4>
      </vt:variant>
      <vt:variant>
        <vt:i4>5</vt:i4>
      </vt:variant>
      <vt:variant>
        <vt:lpwstr/>
      </vt:variant>
      <vt:variant>
        <vt:lpwstr>_Device_Commission_BO</vt:lpwstr>
      </vt:variant>
      <vt:variant>
        <vt:i4>3866681</vt:i4>
      </vt:variant>
      <vt:variant>
        <vt:i4>348</vt:i4>
      </vt:variant>
      <vt:variant>
        <vt:i4>0</vt:i4>
      </vt:variant>
      <vt:variant>
        <vt:i4>5</vt:i4>
      </vt:variant>
      <vt:variant>
        <vt:lpwstr/>
      </vt:variant>
      <vt:variant>
        <vt:lpwstr>_Business_Process_Model_5</vt:lpwstr>
      </vt:variant>
      <vt:variant>
        <vt:i4>3801106</vt:i4>
      </vt:variant>
      <vt:variant>
        <vt:i4>345</vt:i4>
      </vt:variant>
      <vt:variant>
        <vt:i4>0</vt:i4>
      </vt:variant>
      <vt:variant>
        <vt:i4>5</vt:i4>
      </vt:variant>
      <vt:variant>
        <vt:lpwstr/>
      </vt:variant>
      <vt:variant>
        <vt:lpwstr>_Device_Commission_BO</vt:lpwstr>
      </vt:variant>
      <vt:variant>
        <vt:i4>3866681</vt:i4>
      </vt:variant>
      <vt:variant>
        <vt:i4>342</vt:i4>
      </vt:variant>
      <vt:variant>
        <vt:i4>0</vt:i4>
      </vt:variant>
      <vt:variant>
        <vt:i4>5</vt:i4>
      </vt:variant>
      <vt:variant>
        <vt:lpwstr/>
      </vt:variant>
      <vt:variant>
        <vt:lpwstr>_Business_Process_Model_5</vt:lpwstr>
      </vt:variant>
      <vt:variant>
        <vt:i4>3801106</vt:i4>
      </vt:variant>
      <vt:variant>
        <vt:i4>339</vt:i4>
      </vt:variant>
      <vt:variant>
        <vt:i4>0</vt:i4>
      </vt:variant>
      <vt:variant>
        <vt:i4>5</vt:i4>
      </vt:variant>
      <vt:variant>
        <vt:lpwstr/>
      </vt:variant>
      <vt:variant>
        <vt:lpwstr>_Device_Commission_BO</vt:lpwstr>
      </vt:variant>
      <vt:variant>
        <vt:i4>3866681</vt:i4>
      </vt:variant>
      <vt:variant>
        <vt:i4>336</vt:i4>
      </vt:variant>
      <vt:variant>
        <vt:i4>0</vt:i4>
      </vt:variant>
      <vt:variant>
        <vt:i4>5</vt:i4>
      </vt:variant>
      <vt:variant>
        <vt:lpwstr/>
      </vt:variant>
      <vt:variant>
        <vt:lpwstr>_Business_Process_Model_5</vt:lpwstr>
      </vt:variant>
      <vt:variant>
        <vt:i4>3801106</vt:i4>
      </vt:variant>
      <vt:variant>
        <vt:i4>333</vt:i4>
      </vt:variant>
      <vt:variant>
        <vt:i4>0</vt:i4>
      </vt:variant>
      <vt:variant>
        <vt:i4>5</vt:i4>
      </vt:variant>
      <vt:variant>
        <vt:lpwstr/>
      </vt:variant>
      <vt:variant>
        <vt:lpwstr>_Device_Commission_BO</vt:lpwstr>
      </vt:variant>
      <vt:variant>
        <vt:i4>3866681</vt:i4>
      </vt:variant>
      <vt:variant>
        <vt:i4>330</vt:i4>
      </vt:variant>
      <vt:variant>
        <vt:i4>0</vt:i4>
      </vt:variant>
      <vt:variant>
        <vt:i4>5</vt:i4>
      </vt:variant>
      <vt:variant>
        <vt:lpwstr/>
      </vt:variant>
      <vt:variant>
        <vt:lpwstr>_Business_Process_Model_5</vt:lpwstr>
      </vt:variant>
      <vt:variant>
        <vt:i4>3801106</vt:i4>
      </vt:variant>
      <vt:variant>
        <vt:i4>327</vt:i4>
      </vt:variant>
      <vt:variant>
        <vt:i4>0</vt:i4>
      </vt:variant>
      <vt:variant>
        <vt:i4>5</vt:i4>
      </vt:variant>
      <vt:variant>
        <vt:lpwstr/>
      </vt:variant>
      <vt:variant>
        <vt:lpwstr>_Device_Commission_BO</vt:lpwstr>
      </vt:variant>
      <vt:variant>
        <vt:i4>3866681</vt:i4>
      </vt:variant>
      <vt:variant>
        <vt:i4>324</vt:i4>
      </vt:variant>
      <vt:variant>
        <vt:i4>0</vt:i4>
      </vt:variant>
      <vt:variant>
        <vt:i4>5</vt:i4>
      </vt:variant>
      <vt:variant>
        <vt:lpwstr/>
      </vt:variant>
      <vt:variant>
        <vt:lpwstr>_Business_Process_Model_5</vt:lpwstr>
      </vt:variant>
      <vt:variant>
        <vt:i4>3801106</vt:i4>
      </vt:variant>
      <vt:variant>
        <vt:i4>321</vt:i4>
      </vt:variant>
      <vt:variant>
        <vt:i4>0</vt:i4>
      </vt:variant>
      <vt:variant>
        <vt:i4>5</vt:i4>
      </vt:variant>
      <vt:variant>
        <vt:lpwstr/>
      </vt:variant>
      <vt:variant>
        <vt:lpwstr>_Device_Commission_BO</vt:lpwstr>
      </vt:variant>
      <vt:variant>
        <vt:i4>3866681</vt:i4>
      </vt:variant>
      <vt:variant>
        <vt:i4>318</vt:i4>
      </vt:variant>
      <vt:variant>
        <vt:i4>0</vt:i4>
      </vt:variant>
      <vt:variant>
        <vt:i4>5</vt:i4>
      </vt:variant>
      <vt:variant>
        <vt:lpwstr/>
      </vt:variant>
      <vt:variant>
        <vt:lpwstr>_Business_Process_Model_5</vt:lpwstr>
      </vt:variant>
      <vt:variant>
        <vt:i4>3801106</vt:i4>
      </vt:variant>
      <vt:variant>
        <vt:i4>315</vt:i4>
      </vt:variant>
      <vt:variant>
        <vt:i4>0</vt:i4>
      </vt:variant>
      <vt:variant>
        <vt:i4>5</vt:i4>
      </vt:variant>
      <vt:variant>
        <vt:lpwstr/>
      </vt:variant>
      <vt:variant>
        <vt:lpwstr>_Device_Commission_BO</vt:lpwstr>
      </vt:variant>
      <vt:variant>
        <vt:i4>3866681</vt:i4>
      </vt:variant>
      <vt:variant>
        <vt:i4>312</vt:i4>
      </vt:variant>
      <vt:variant>
        <vt:i4>0</vt:i4>
      </vt:variant>
      <vt:variant>
        <vt:i4>5</vt:i4>
      </vt:variant>
      <vt:variant>
        <vt:lpwstr/>
      </vt:variant>
      <vt:variant>
        <vt:lpwstr>_Business_Process_Model_5</vt:lpwstr>
      </vt:variant>
      <vt:variant>
        <vt:i4>3801106</vt:i4>
      </vt:variant>
      <vt:variant>
        <vt:i4>309</vt:i4>
      </vt:variant>
      <vt:variant>
        <vt:i4>0</vt:i4>
      </vt:variant>
      <vt:variant>
        <vt:i4>5</vt:i4>
      </vt:variant>
      <vt:variant>
        <vt:lpwstr/>
      </vt:variant>
      <vt:variant>
        <vt:lpwstr>_Device_Commission_BO</vt:lpwstr>
      </vt:variant>
      <vt:variant>
        <vt:i4>3866681</vt:i4>
      </vt:variant>
      <vt:variant>
        <vt:i4>306</vt:i4>
      </vt:variant>
      <vt:variant>
        <vt:i4>0</vt:i4>
      </vt:variant>
      <vt:variant>
        <vt:i4>5</vt:i4>
      </vt:variant>
      <vt:variant>
        <vt:lpwstr/>
      </vt:variant>
      <vt:variant>
        <vt:lpwstr>_Business_Process_Model_5</vt:lpwstr>
      </vt:variant>
      <vt:variant>
        <vt:i4>3801106</vt:i4>
      </vt:variant>
      <vt:variant>
        <vt:i4>303</vt:i4>
      </vt:variant>
      <vt:variant>
        <vt:i4>0</vt:i4>
      </vt:variant>
      <vt:variant>
        <vt:i4>5</vt:i4>
      </vt:variant>
      <vt:variant>
        <vt:lpwstr/>
      </vt:variant>
      <vt:variant>
        <vt:lpwstr>_Device_Commission_BO</vt:lpwstr>
      </vt:variant>
      <vt:variant>
        <vt:i4>3866681</vt:i4>
      </vt:variant>
      <vt:variant>
        <vt:i4>300</vt:i4>
      </vt:variant>
      <vt:variant>
        <vt:i4>0</vt:i4>
      </vt:variant>
      <vt:variant>
        <vt:i4>5</vt:i4>
      </vt:variant>
      <vt:variant>
        <vt:lpwstr/>
      </vt:variant>
      <vt:variant>
        <vt:lpwstr>_Business_Process_Model_3</vt:lpwstr>
      </vt:variant>
      <vt:variant>
        <vt:i4>8126574</vt:i4>
      </vt:variant>
      <vt:variant>
        <vt:i4>297</vt:i4>
      </vt:variant>
      <vt:variant>
        <vt:i4>0</vt:i4>
      </vt:variant>
      <vt:variant>
        <vt:i4>5</vt:i4>
      </vt:variant>
      <vt:variant>
        <vt:lpwstr/>
      </vt:variant>
      <vt:variant>
        <vt:lpwstr>_Install_Event_-_2</vt:lpwstr>
      </vt:variant>
      <vt:variant>
        <vt:i4>3866681</vt:i4>
      </vt:variant>
      <vt:variant>
        <vt:i4>294</vt:i4>
      </vt:variant>
      <vt:variant>
        <vt:i4>0</vt:i4>
      </vt:variant>
      <vt:variant>
        <vt:i4>5</vt:i4>
      </vt:variant>
      <vt:variant>
        <vt:lpwstr/>
      </vt:variant>
      <vt:variant>
        <vt:lpwstr>_Business_Process_Model_3</vt:lpwstr>
      </vt:variant>
      <vt:variant>
        <vt:i4>3801106</vt:i4>
      </vt:variant>
      <vt:variant>
        <vt:i4>291</vt:i4>
      </vt:variant>
      <vt:variant>
        <vt:i4>0</vt:i4>
      </vt:variant>
      <vt:variant>
        <vt:i4>5</vt:i4>
      </vt:variant>
      <vt:variant>
        <vt:lpwstr/>
      </vt:variant>
      <vt:variant>
        <vt:lpwstr>_Device_Commission_BO</vt:lpwstr>
      </vt:variant>
      <vt:variant>
        <vt:i4>3866681</vt:i4>
      </vt:variant>
      <vt:variant>
        <vt:i4>288</vt:i4>
      </vt:variant>
      <vt:variant>
        <vt:i4>0</vt:i4>
      </vt:variant>
      <vt:variant>
        <vt:i4>5</vt:i4>
      </vt:variant>
      <vt:variant>
        <vt:lpwstr/>
      </vt:variant>
      <vt:variant>
        <vt:lpwstr>_Business_Process_Model_3</vt:lpwstr>
      </vt:variant>
      <vt:variant>
        <vt:i4>3801106</vt:i4>
      </vt:variant>
      <vt:variant>
        <vt:i4>285</vt:i4>
      </vt:variant>
      <vt:variant>
        <vt:i4>0</vt:i4>
      </vt:variant>
      <vt:variant>
        <vt:i4>5</vt:i4>
      </vt:variant>
      <vt:variant>
        <vt:lpwstr/>
      </vt:variant>
      <vt:variant>
        <vt:lpwstr>_Device_Commission_BO</vt:lpwstr>
      </vt:variant>
      <vt:variant>
        <vt:i4>3866681</vt:i4>
      </vt:variant>
      <vt:variant>
        <vt:i4>282</vt:i4>
      </vt:variant>
      <vt:variant>
        <vt:i4>0</vt:i4>
      </vt:variant>
      <vt:variant>
        <vt:i4>5</vt:i4>
      </vt:variant>
      <vt:variant>
        <vt:lpwstr/>
      </vt:variant>
      <vt:variant>
        <vt:lpwstr>_Business_Process_Model_3</vt:lpwstr>
      </vt:variant>
      <vt:variant>
        <vt:i4>3801106</vt:i4>
      </vt:variant>
      <vt:variant>
        <vt:i4>279</vt:i4>
      </vt:variant>
      <vt:variant>
        <vt:i4>0</vt:i4>
      </vt:variant>
      <vt:variant>
        <vt:i4>5</vt:i4>
      </vt:variant>
      <vt:variant>
        <vt:lpwstr/>
      </vt:variant>
      <vt:variant>
        <vt:lpwstr>_Device_Commission_BO</vt:lpwstr>
      </vt:variant>
      <vt:variant>
        <vt:i4>3866681</vt:i4>
      </vt:variant>
      <vt:variant>
        <vt:i4>276</vt:i4>
      </vt:variant>
      <vt:variant>
        <vt:i4>0</vt:i4>
      </vt:variant>
      <vt:variant>
        <vt:i4>5</vt:i4>
      </vt:variant>
      <vt:variant>
        <vt:lpwstr/>
      </vt:variant>
      <vt:variant>
        <vt:lpwstr>_Business_Process_Model_3</vt:lpwstr>
      </vt:variant>
      <vt:variant>
        <vt:i4>3801106</vt:i4>
      </vt:variant>
      <vt:variant>
        <vt:i4>273</vt:i4>
      </vt:variant>
      <vt:variant>
        <vt:i4>0</vt:i4>
      </vt:variant>
      <vt:variant>
        <vt:i4>5</vt:i4>
      </vt:variant>
      <vt:variant>
        <vt:lpwstr/>
      </vt:variant>
      <vt:variant>
        <vt:lpwstr>_Device_Commission_BO</vt:lpwstr>
      </vt:variant>
      <vt:variant>
        <vt:i4>3866681</vt:i4>
      </vt:variant>
      <vt:variant>
        <vt:i4>270</vt:i4>
      </vt:variant>
      <vt:variant>
        <vt:i4>0</vt:i4>
      </vt:variant>
      <vt:variant>
        <vt:i4>5</vt:i4>
      </vt:variant>
      <vt:variant>
        <vt:lpwstr/>
      </vt:variant>
      <vt:variant>
        <vt:lpwstr>_Business_Process_Model_3</vt:lpwstr>
      </vt:variant>
      <vt:variant>
        <vt:i4>3866681</vt:i4>
      </vt:variant>
      <vt:variant>
        <vt:i4>267</vt:i4>
      </vt:variant>
      <vt:variant>
        <vt:i4>0</vt:i4>
      </vt:variant>
      <vt:variant>
        <vt:i4>5</vt:i4>
      </vt:variant>
      <vt:variant>
        <vt:lpwstr/>
      </vt:variant>
      <vt:variant>
        <vt:lpwstr>_Business_Process_Model_3</vt:lpwstr>
      </vt:variant>
      <vt:variant>
        <vt:i4>3801106</vt:i4>
      </vt:variant>
      <vt:variant>
        <vt:i4>264</vt:i4>
      </vt:variant>
      <vt:variant>
        <vt:i4>0</vt:i4>
      </vt:variant>
      <vt:variant>
        <vt:i4>5</vt:i4>
      </vt:variant>
      <vt:variant>
        <vt:lpwstr/>
      </vt:variant>
      <vt:variant>
        <vt:lpwstr>_Device_Commission_BO</vt:lpwstr>
      </vt:variant>
      <vt:variant>
        <vt:i4>3866681</vt:i4>
      </vt:variant>
      <vt:variant>
        <vt:i4>261</vt:i4>
      </vt:variant>
      <vt:variant>
        <vt:i4>0</vt:i4>
      </vt:variant>
      <vt:variant>
        <vt:i4>5</vt:i4>
      </vt:variant>
      <vt:variant>
        <vt:lpwstr/>
      </vt:variant>
      <vt:variant>
        <vt:lpwstr>_Business_Process_Model_3</vt:lpwstr>
      </vt:variant>
      <vt:variant>
        <vt:i4>3801106</vt:i4>
      </vt:variant>
      <vt:variant>
        <vt:i4>258</vt:i4>
      </vt:variant>
      <vt:variant>
        <vt:i4>0</vt:i4>
      </vt:variant>
      <vt:variant>
        <vt:i4>5</vt:i4>
      </vt:variant>
      <vt:variant>
        <vt:lpwstr/>
      </vt:variant>
      <vt:variant>
        <vt:lpwstr>_Device_Commission_BO</vt:lpwstr>
      </vt:variant>
      <vt:variant>
        <vt:i4>3866681</vt:i4>
      </vt:variant>
      <vt:variant>
        <vt:i4>255</vt:i4>
      </vt:variant>
      <vt:variant>
        <vt:i4>0</vt:i4>
      </vt:variant>
      <vt:variant>
        <vt:i4>5</vt:i4>
      </vt:variant>
      <vt:variant>
        <vt:lpwstr/>
      </vt:variant>
      <vt:variant>
        <vt:lpwstr>_Business_Process_Model_3</vt:lpwstr>
      </vt:variant>
      <vt:variant>
        <vt:i4>2818153</vt:i4>
      </vt:variant>
      <vt:variant>
        <vt:i4>252</vt:i4>
      </vt:variant>
      <vt:variant>
        <vt:i4>0</vt:i4>
      </vt:variant>
      <vt:variant>
        <vt:i4>5</vt:i4>
      </vt:variant>
      <vt:variant>
        <vt:lpwstr/>
      </vt:variant>
      <vt:variant>
        <vt:lpwstr>_Smart_Meter_Install_1</vt:lpwstr>
      </vt:variant>
      <vt:variant>
        <vt:i4>3866681</vt:i4>
      </vt:variant>
      <vt:variant>
        <vt:i4>249</vt:i4>
      </vt:variant>
      <vt:variant>
        <vt:i4>0</vt:i4>
      </vt:variant>
      <vt:variant>
        <vt:i4>5</vt:i4>
      </vt:variant>
      <vt:variant>
        <vt:lpwstr/>
      </vt:variant>
      <vt:variant>
        <vt:lpwstr>_Business_Process_Model_3</vt:lpwstr>
      </vt:variant>
      <vt:variant>
        <vt:i4>3801106</vt:i4>
      </vt:variant>
      <vt:variant>
        <vt:i4>246</vt:i4>
      </vt:variant>
      <vt:variant>
        <vt:i4>0</vt:i4>
      </vt:variant>
      <vt:variant>
        <vt:i4>5</vt:i4>
      </vt:variant>
      <vt:variant>
        <vt:lpwstr/>
      </vt:variant>
      <vt:variant>
        <vt:lpwstr>_Device_Commission_BO</vt:lpwstr>
      </vt:variant>
      <vt:variant>
        <vt:i4>3866681</vt:i4>
      </vt:variant>
      <vt:variant>
        <vt:i4>243</vt:i4>
      </vt:variant>
      <vt:variant>
        <vt:i4>0</vt:i4>
      </vt:variant>
      <vt:variant>
        <vt:i4>5</vt:i4>
      </vt:variant>
      <vt:variant>
        <vt:lpwstr/>
      </vt:variant>
      <vt:variant>
        <vt:lpwstr>_Business_Process_Model_3</vt:lpwstr>
      </vt:variant>
      <vt:variant>
        <vt:i4>3801106</vt:i4>
      </vt:variant>
      <vt:variant>
        <vt:i4>240</vt:i4>
      </vt:variant>
      <vt:variant>
        <vt:i4>0</vt:i4>
      </vt:variant>
      <vt:variant>
        <vt:i4>5</vt:i4>
      </vt:variant>
      <vt:variant>
        <vt:lpwstr/>
      </vt:variant>
      <vt:variant>
        <vt:lpwstr>_Device_Commission_BO</vt:lpwstr>
      </vt:variant>
      <vt:variant>
        <vt:i4>3866681</vt:i4>
      </vt:variant>
      <vt:variant>
        <vt:i4>237</vt:i4>
      </vt:variant>
      <vt:variant>
        <vt:i4>0</vt:i4>
      </vt:variant>
      <vt:variant>
        <vt:i4>5</vt:i4>
      </vt:variant>
      <vt:variant>
        <vt:lpwstr/>
      </vt:variant>
      <vt:variant>
        <vt:lpwstr>_Business_Process_Model_3</vt:lpwstr>
      </vt:variant>
      <vt:variant>
        <vt:i4>3801106</vt:i4>
      </vt:variant>
      <vt:variant>
        <vt:i4>234</vt:i4>
      </vt:variant>
      <vt:variant>
        <vt:i4>0</vt:i4>
      </vt:variant>
      <vt:variant>
        <vt:i4>5</vt:i4>
      </vt:variant>
      <vt:variant>
        <vt:lpwstr/>
      </vt:variant>
      <vt:variant>
        <vt:lpwstr>_Device_Commission_BO</vt:lpwstr>
      </vt:variant>
      <vt:variant>
        <vt:i4>3866681</vt:i4>
      </vt:variant>
      <vt:variant>
        <vt:i4>231</vt:i4>
      </vt:variant>
      <vt:variant>
        <vt:i4>0</vt:i4>
      </vt:variant>
      <vt:variant>
        <vt:i4>5</vt:i4>
      </vt:variant>
      <vt:variant>
        <vt:lpwstr/>
      </vt:variant>
      <vt:variant>
        <vt:lpwstr>_Business_Process_Model_3</vt:lpwstr>
      </vt:variant>
      <vt:variant>
        <vt:i4>3801106</vt:i4>
      </vt:variant>
      <vt:variant>
        <vt:i4>228</vt:i4>
      </vt:variant>
      <vt:variant>
        <vt:i4>0</vt:i4>
      </vt:variant>
      <vt:variant>
        <vt:i4>5</vt:i4>
      </vt:variant>
      <vt:variant>
        <vt:lpwstr/>
      </vt:variant>
      <vt:variant>
        <vt:lpwstr>_Device_Commission_BO</vt:lpwstr>
      </vt:variant>
      <vt:variant>
        <vt:i4>3866681</vt:i4>
      </vt:variant>
      <vt:variant>
        <vt:i4>225</vt:i4>
      </vt:variant>
      <vt:variant>
        <vt:i4>0</vt:i4>
      </vt:variant>
      <vt:variant>
        <vt:i4>5</vt:i4>
      </vt:variant>
      <vt:variant>
        <vt:lpwstr/>
      </vt:variant>
      <vt:variant>
        <vt:lpwstr>_Business_Process_Model_3</vt:lpwstr>
      </vt:variant>
      <vt:variant>
        <vt:i4>3801106</vt:i4>
      </vt:variant>
      <vt:variant>
        <vt:i4>222</vt:i4>
      </vt:variant>
      <vt:variant>
        <vt:i4>0</vt:i4>
      </vt:variant>
      <vt:variant>
        <vt:i4>5</vt:i4>
      </vt:variant>
      <vt:variant>
        <vt:lpwstr/>
      </vt:variant>
      <vt:variant>
        <vt:lpwstr>_Device_Commission_BO</vt:lpwstr>
      </vt:variant>
      <vt:variant>
        <vt:i4>3866681</vt:i4>
      </vt:variant>
      <vt:variant>
        <vt:i4>219</vt:i4>
      </vt:variant>
      <vt:variant>
        <vt:i4>0</vt:i4>
      </vt:variant>
      <vt:variant>
        <vt:i4>5</vt:i4>
      </vt:variant>
      <vt:variant>
        <vt:lpwstr/>
      </vt:variant>
      <vt:variant>
        <vt:lpwstr>_Business_Process_Model_3</vt:lpwstr>
      </vt:variant>
      <vt:variant>
        <vt:i4>3801106</vt:i4>
      </vt:variant>
      <vt:variant>
        <vt:i4>216</vt:i4>
      </vt:variant>
      <vt:variant>
        <vt:i4>0</vt:i4>
      </vt:variant>
      <vt:variant>
        <vt:i4>5</vt:i4>
      </vt:variant>
      <vt:variant>
        <vt:lpwstr/>
      </vt:variant>
      <vt:variant>
        <vt:lpwstr>_Device_Commission_BO</vt:lpwstr>
      </vt:variant>
      <vt:variant>
        <vt:i4>3866681</vt:i4>
      </vt:variant>
      <vt:variant>
        <vt:i4>213</vt:i4>
      </vt:variant>
      <vt:variant>
        <vt:i4>0</vt:i4>
      </vt:variant>
      <vt:variant>
        <vt:i4>5</vt:i4>
      </vt:variant>
      <vt:variant>
        <vt:lpwstr/>
      </vt:variant>
      <vt:variant>
        <vt:lpwstr>_Business_Process_Model_3</vt:lpwstr>
      </vt:variant>
      <vt:variant>
        <vt:i4>3801106</vt:i4>
      </vt:variant>
      <vt:variant>
        <vt:i4>210</vt:i4>
      </vt:variant>
      <vt:variant>
        <vt:i4>0</vt:i4>
      </vt:variant>
      <vt:variant>
        <vt:i4>5</vt:i4>
      </vt:variant>
      <vt:variant>
        <vt:lpwstr/>
      </vt:variant>
      <vt:variant>
        <vt:lpwstr>_Device_Commission_BO</vt:lpwstr>
      </vt:variant>
      <vt:variant>
        <vt:i4>3866681</vt:i4>
      </vt:variant>
      <vt:variant>
        <vt:i4>207</vt:i4>
      </vt:variant>
      <vt:variant>
        <vt:i4>0</vt:i4>
      </vt:variant>
      <vt:variant>
        <vt:i4>5</vt:i4>
      </vt:variant>
      <vt:variant>
        <vt:lpwstr/>
      </vt:variant>
      <vt:variant>
        <vt:lpwstr>_Business_Process_Model_3</vt:lpwstr>
      </vt:variant>
      <vt:variant>
        <vt:i4>3866681</vt:i4>
      </vt:variant>
      <vt:variant>
        <vt:i4>204</vt:i4>
      </vt:variant>
      <vt:variant>
        <vt:i4>0</vt:i4>
      </vt:variant>
      <vt:variant>
        <vt:i4>5</vt:i4>
      </vt:variant>
      <vt:variant>
        <vt:lpwstr/>
      </vt:variant>
      <vt:variant>
        <vt:lpwstr>_Business_Process_Model_3</vt:lpwstr>
      </vt:variant>
      <vt:variant>
        <vt:i4>3801106</vt:i4>
      </vt:variant>
      <vt:variant>
        <vt:i4>201</vt:i4>
      </vt:variant>
      <vt:variant>
        <vt:i4>0</vt:i4>
      </vt:variant>
      <vt:variant>
        <vt:i4>5</vt:i4>
      </vt:variant>
      <vt:variant>
        <vt:lpwstr/>
      </vt:variant>
      <vt:variant>
        <vt:lpwstr>_Device_Commission_BO</vt:lpwstr>
      </vt:variant>
      <vt:variant>
        <vt:i4>3866681</vt:i4>
      </vt:variant>
      <vt:variant>
        <vt:i4>198</vt:i4>
      </vt:variant>
      <vt:variant>
        <vt:i4>0</vt:i4>
      </vt:variant>
      <vt:variant>
        <vt:i4>5</vt:i4>
      </vt:variant>
      <vt:variant>
        <vt:lpwstr/>
      </vt:variant>
      <vt:variant>
        <vt:lpwstr>_Business_Process_Model_3</vt:lpwstr>
      </vt:variant>
      <vt:variant>
        <vt:i4>3866681</vt:i4>
      </vt:variant>
      <vt:variant>
        <vt:i4>195</vt:i4>
      </vt:variant>
      <vt:variant>
        <vt:i4>0</vt:i4>
      </vt:variant>
      <vt:variant>
        <vt:i4>5</vt:i4>
      </vt:variant>
      <vt:variant>
        <vt:lpwstr/>
      </vt:variant>
      <vt:variant>
        <vt:lpwstr>_Business_Process_Model_3</vt:lpwstr>
      </vt:variant>
      <vt:variant>
        <vt:i4>3801106</vt:i4>
      </vt:variant>
      <vt:variant>
        <vt:i4>192</vt:i4>
      </vt:variant>
      <vt:variant>
        <vt:i4>0</vt:i4>
      </vt:variant>
      <vt:variant>
        <vt:i4>5</vt:i4>
      </vt:variant>
      <vt:variant>
        <vt:lpwstr/>
      </vt:variant>
      <vt:variant>
        <vt:lpwstr>_Device_Commission_BO</vt:lpwstr>
      </vt:variant>
      <vt:variant>
        <vt:i4>3866681</vt:i4>
      </vt:variant>
      <vt:variant>
        <vt:i4>189</vt:i4>
      </vt:variant>
      <vt:variant>
        <vt:i4>0</vt:i4>
      </vt:variant>
      <vt:variant>
        <vt:i4>5</vt:i4>
      </vt:variant>
      <vt:variant>
        <vt:lpwstr/>
      </vt:variant>
      <vt:variant>
        <vt:lpwstr>_Business_Process_Model_3</vt:lpwstr>
      </vt:variant>
      <vt:variant>
        <vt:i4>3866681</vt:i4>
      </vt:variant>
      <vt:variant>
        <vt:i4>186</vt:i4>
      </vt:variant>
      <vt:variant>
        <vt:i4>0</vt:i4>
      </vt:variant>
      <vt:variant>
        <vt:i4>5</vt:i4>
      </vt:variant>
      <vt:variant>
        <vt:lpwstr/>
      </vt:variant>
      <vt:variant>
        <vt:lpwstr>_Business_Process_Model_3</vt:lpwstr>
      </vt:variant>
      <vt:variant>
        <vt:i4>3866681</vt:i4>
      </vt:variant>
      <vt:variant>
        <vt:i4>183</vt:i4>
      </vt:variant>
      <vt:variant>
        <vt:i4>0</vt:i4>
      </vt:variant>
      <vt:variant>
        <vt:i4>5</vt:i4>
      </vt:variant>
      <vt:variant>
        <vt:lpwstr/>
      </vt:variant>
      <vt:variant>
        <vt:lpwstr>_Business_Process_Model_3</vt:lpwstr>
      </vt:variant>
      <vt:variant>
        <vt:i4>3801106</vt:i4>
      </vt:variant>
      <vt:variant>
        <vt:i4>180</vt:i4>
      </vt:variant>
      <vt:variant>
        <vt:i4>0</vt:i4>
      </vt:variant>
      <vt:variant>
        <vt:i4>5</vt:i4>
      </vt:variant>
      <vt:variant>
        <vt:lpwstr/>
      </vt:variant>
      <vt:variant>
        <vt:lpwstr>_Device_Commission_BO</vt:lpwstr>
      </vt:variant>
      <vt:variant>
        <vt:i4>5177457</vt:i4>
      </vt:variant>
      <vt:variant>
        <vt:i4>177</vt:i4>
      </vt:variant>
      <vt:variant>
        <vt:i4>0</vt:i4>
      </vt:variant>
      <vt:variant>
        <vt:i4>5</vt:i4>
      </vt:variant>
      <vt:variant>
        <vt:lpwstr/>
      </vt:variant>
      <vt:variant>
        <vt:lpwstr>_Device_Commission_Activity</vt:lpwstr>
      </vt:variant>
      <vt:variant>
        <vt:i4>3866681</vt:i4>
      </vt:variant>
      <vt:variant>
        <vt:i4>174</vt:i4>
      </vt:variant>
      <vt:variant>
        <vt:i4>0</vt:i4>
      </vt:variant>
      <vt:variant>
        <vt:i4>5</vt:i4>
      </vt:variant>
      <vt:variant>
        <vt:lpwstr/>
      </vt:variant>
      <vt:variant>
        <vt:lpwstr>_Business_Process_Model_3</vt:lpwstr>
      </vt:variant>
      <vt:variant>
        <vt:i4>3866681</vt:i4>
      </vt:variant>
      <vt:variant>
        <vt:i4>171</vt:i4>
      </vt:variant>
      <vt:variant>
        <vt:i4>0</vt:i4>
      </vt:variant>
      <vt:variant>
        <vt:i4>5</vt:i4>
      </vt:variant>
      <vt:variant>
        <vt:lpwstr/>
      </vt:variant>
      <vt:variant>
        <vt:lpwstr>_Business_Process_Model_3</vt:lpwstr>
      </vt:variant>
      <vt:variant>
        <vt:i4>5439614</vt:i4>
      </vt:variant>
      <vt:variant>
        <vt:i4>168</vt:i4>
      </vt:variant>
      <vt:variant>
        <vt:i4>0</vt:i4>
      </vt:variant>
      <vt:variant>
        <vt:i4>5</vt:i4>
      </vt:variant>
      <vt:variant>
        <vt:lpwstr/>
      </vt:variant>
      <vt:variant>
        <vt:lpwstr>_Device_Commission_Command</vt:lpwstr>
      </vt:variant>
      <vt:variant>
        <vt:i4>3866681</vt:i4>
      </vt:variant>
      <vt:variant>
        <vt:i4>165</vt:i4>
      </vt:variant>
      <vt:variant>
        <vt:i4>0</vt:i4>
      </vt:variant>
      <vt:variant>
        <vt:i4>5</vt:i4>
      </vt:variant>
      <vt:variant>
        <vt:lpwstr/>
      </vt:variant>
      <vt:variant>
        <vt:lpwstr>_Business_Process_Model_3</vt:lpwstr>
      </vt:variant>
      <vt:variant>
        <vt:i4>3866681</vt:i4>
      </vt:variant>
      <vt:variant>
        <vt:i4>162</vt:i4>
      </vt:variant>
      <vt:variant>
        <vt:i4>0</vt:i4>
      </vt:variant>
      <vt:variant>
        <vt:i4>5</vt:i4>
      </vt:variant>
      <vt:variant>
        <vt:lpwstr/>
      </vt:variant>
      <vt:variant>
        <vt:lpwstr>_Business_Process_Model_3</vt:lpwstr>
      </vt:variant>
      <vt:variant>
        <vt:i4>3866681</vt:i4>
      </vt:variant>
      <vt:variant>
        <vt:i4>159</vt:i4>
      </vt:variant>
      <vt:variant>
        <vt:i4>0</vt:i4>
      </vt:variant>
      <vt:variant>
        <vt:i4>5</vt:i4>
      </vt:variant>
      <vt:variant>
        <vt:lpwstr/>
      </vt:variant>
      <vt:variant>
        <vt:lpwstr>_Business_Process_Model_4</vt:lpwstr>
      </vt:variant>
      <vt:variant>
        <vt:i4>3866681</vt:i4>
      </vt:variant>
      <vt:variant>
        <vt:i4>156</vt:i4>
      </vt:variant>
      <vt:variant>
        <vt:i4>0</vt:i4>
      </vt:variant>
      <vt:variant>
        <vt:i4>5</vt:i4>
      </vt:variant>
      <vt:variant>
        <vt:lpwstr/>
      </vt:variant>
      <vt:variant>
        <vt:lpwstr>_Business_Process_Model_4</vt:lpwstr>
      </vt:variant>
      <vt:variant>
        <vt:i4>3866681</vt:i4>
      </vt:variant>
      <vt:variant>
        <vt:i4>153</vt:i4>
      </vt:variant>
      <vt:variant>
        <vt:i4>0</vt:i4>
      </vt:variant>
      <vt:variant>
        <vt:i4>5</vt:i4>
      </vt:variant>
      <vt:variant>
        <vt:lpwstr/>
      </vt:variant>
      <vt:variant>
        <vt:lpwstr>_Business_Process_Model_4</vt:lpwstr>
      </vt:variant>
      <vt:variant>
        <vt:i4>3866681</vt:i4>
      </vt:variant>
      <vt:variant>
        <vt:i4>150</vt:i4>
      </vt:variant>
      <vt:variant>
        <vt:i4>0</vt:i4>
      </vt:variant>
      <vt:variant>
        <vt:i4>5</vt:i4>
      </vt:variant>
      <vt:variant>
        <vt:lpwstr/>
      </vt:variant>
      <vt:variant>
        <vt:lpwstr>_Business_Process_Model_4</vt:lpwstr>
      </vt:variant>
      <vt:variant>
        <vt:i4>8126574</vt:i4>
      </vt:variant>
      <vt:variant>
        <vt:i4>147</vt:i4>
      </vt:variant>
      <vt:variant>
        <vt:i4>0</vt:i4>
      </vt:variant>
      <vt:variant>
        <vt:i4>5</vt:i4>
      </vt:variant>
      <vt:variant>
        <vt:lpwstr/>
      </vt:variant>
      <vt:variant>
        <vt:lpwstr>_Install_Event_-_2</vt:lpwstr>
      </vt:variant>
      <vt:variant>
        <vt:i4>3866681</vt:i4>
      </vt:variant>
      <vt:variant>
        <vt:i4>144</vt:i4>
      </vt:variant>
      <vt:variant>
        <vt:i4>0</vt:i4>
      </vt:variant>
      <vt:variant>
        <vt:i4>5</vt:i4>
      </vt:variant>
      <vt:variant>
        <vt:lpwstr/>
      </vt:variant>
      <vt:variant>
        <vt:lpwstr>_Business_Process_Model_4</vt:lpwstr>
      </vt:variant>
      <vt:variant>
        <vt:i4>1703990</vt:i4>
      </vt:variant>
      <vt:variant>
        <vt:i4>141</vt:i4>
      </vt:variant>
      <vt:variant>
        <vt:i4>0</vt:i4>
      </vt:variant>
      <vt:variant>
        <vt:i4>5</vt:i4>
      </vt:variant>
      <vt:variant>
        <vt:lpwstr/>
      </vt:variant>
      <vt:variant>
        <vt:lpwstr>_Smart_Meter_Install</vt:lpwstr>
      </vt:variant>
      <vt:variant>
        <vt:i4>1310775</vt:i4>
      </vt:variant>
      <vt:variant>
        <vt:i4>138</vt:i4>
      </vt:variant>
      <vt:variant>
        <vt:i4>0</vt:i4>
      </vt:variant>
      <vt:variant>
        <vt:i4>5</vt:i4>
      </vt:variant>
      <vt:variant>
        <vt:lpwstr/>
      </vt:variant>
      <vt:variant>
        <vt:lpwstr>_Manual_Meter_Install</vt:lpwstr>
      </vt:variant>
      <vt:variant>
        <vt:i4>3866681</vt:i4>
      </vt:variant>
      <vt:variant>
        <vt:i4>135</vt:i4>
      </vt:variant>
      <vt:variant>
        <vt:i4>0</vt:i4>
      </vt:variant>
      <vt:variant>
        <vt:i4>5</vt:i4>
      </vt:variant>
      <vt:variant>
        <vt:lpwstr/>
      </vt:variant>
      <vt:variant>
        <vt:lpwstr>_Business_Process_Model_4</vt:lpwstr>
      </vt:variant>
      <vt:variant>
        <vt:i4>3866681</vt:i4>
      </vt:variant>
      <vt:variant>
        <vt:i4>132</vt:i4>
      </vt:variant>
      <vt:variant>
        <vt:i4>0</vt:i4>
      </vt:variant>
      <vt:variant>
        <vt:i4>5</vt:i4>
      </vt:variant>
      <vt:variant>
        <vt:lpwstr/>
      </vt:variant>
      <vt:variant>
        <vt:lpwstr>_Business_Process_Model_4</vt:lpwstr>
      </vt:variant>
      <vt:variant>
        <vt:i4>8323182</vt:i4>
      </vt:variant>
      <vt:variant>
        <vt:i4>129</vt:i4>
      </vt:variant>
      <vt:variant>
        <vt:i4>0</vt:i4>
      </vt:variant>
      <vt:variant>
        <vt:i4>5</vt:i4>
      </vt:variant>
      <vt:variant>
        <vt:lpwstr/>
      </vt:variant>
      <vt:variant>
        <vt:lpwstr>_Install_Event_-_1</vt:lpwstr>
      </vt:variant>
      <vt:variant>
        <vt:i4>3866681</vt:i4>
      </vt:variant>
      <vt:variant>
        <vt:i4>126</vt:i4>
      </vt:variant>
      <vt:variant>
        <vt:i4>0</vt:i4>
      </vt:variant>
      <vt:variant>
        <vt:i4>5</vt:i4>
      </vt:variant>
      <vt:variant>
        <vt:lpwstr/>
      </vt:variant>
      <vt:variant>
        <vt:lpwstr>_Business_Process_Model_4</vt:lpwstr>
      </vt:variant>
      <vt:variant>
        <vt:i4>3866681</vt:i4>
      </vt:variant>
      <vt:variant>
        <vt:i4>123</vt:i4>
      </vt:variant>
      <vt:variant>
        <vt:i4>0</vt:i4>
      </vt:variant>
      <vt:variant>
        <vt:i4>5</vt:i4>
      </vt:variant>
      <vt:variant>
        <vt:lpwstr/>
      </vt:variant>
      <vt:variant>
        <vt:lpwstr>_Business_Process_Model_4</vt:lpwstr>
      </vt:variant>
      <vt:variant>
        <vt:i4>1703990</vt:i4>
      </vt:variant>
      <vt:variant>
        <vt:i4>120</vt:i4>
      </vt:variant>
      <vt:variant>
        <vt:i4>0</vt:i4>
      </vt:variant>
      <vt:variant>
        <vt:i4>5</vt:i4>
      </vt:variant>
      <vt:variant>
        <vt:lpwstr/>
      </vt:variant>
      <vt:variant>
        <vt:lpwstr>_Smart_Meter_Install</vt:lpwstr>
      </vt:variant>
      <vt:variant>
        <vt:i4>1310775</vt:i4>
      </vt:variant>
      <vt:variant>
        <vt:i4>117</vt:i4>
      </vt:variant>
      <vt:variant>
        <vt:i4>0</vt:i4>
      </vt:variant>
      <vt:variant>
        <vt:i4>5</vt:i4>
      </vt:variant>
      <vt:variant>
        <vt:lpwstr/>
      </vt:variant>
      <vt:variant>
        <vt:lpwstr>_Manual_Meter_Install</vt:lpwstr>
      </vt:variant>
      <vt:variant>
        <vt:i4>3866681</vt:i4>
      </vt:variant>
      <vt:variant>
        <vt:i4>114</vt:i4>
      </vt:variant>
      <vt:variant>
        <vt:i4>0</vt:i4>
      </vt:variant>
      <vt:variant>
        <vt:i4>5</vt:i4>
      </vt:variant>
      <vt:variant>
        <vt:lpwstr/>
      </vt:variant>
      <vt:variant>
        <vt:lpwstr>_Business_Process_Model_4</vt:lpwstr>
      </vt:variant>
      <vt:variant>
        <vt:i4>3866681</vt:i4>
      </vt:variant>
      <vt:variant>
        <vt:i4>111</vt:i4>
      </vt:variant>
      <vt:variant>
        <vt:i4>0</vt:i4>
      </vt:variant>
      <vt:variant>
        <vt:i4>5</vt:i4>
      </vt:variant>
      <vt:variant>
        <vt:lpwstr/>
      </vt:variant>
      <vt:variant>
        <vt:lpwstr>_Business_Process_Model_4</vt:lpwstr>
      </vt:variant>
      <vt:variant>
        <vt:i4>8323182</vt:i4>
      </vt:variant>
      <vt:variant>
        <vt:i4>108</vt:i4>
      </vt:variant>
      <vt:variant>
        <vt:i4>0</vt:i4>
      </vt:variant>
      <vt:variant>
        <vt:i4>5</vt:i4>
      </vt:variant>
      <vt:variant>
        <vt:lpwstr/>
      </vt:variant>
      <vt:variant>
        <vt:lpwstr>_Install_Event_-_1</vt:lpwstr>
      </vt:variant>
      <vt:variant>
        <vt:i4>3866681</vt:i4>
      </vt:variant>
      <vt:variant>
        <vt:i4>105</vt:i4>
      </vt:variant>
      <vt:variant>
        <vt:i4>0</vt:i4>
      </vt:variant>
      <vt:variant>
        <vt:i4>5</vt:i4>
      </vt:variant>
      <vt:variant>
        <vt:lpwstr/>
      </vt:variant>
      <vt:variant>
        <vt:lpwstr>_Business_Process_Model_4</vt:lpwstr>
      </vt:variant>
      <vt:variant>
        <vt:i4>1703990</vt:i4>
      </vt:variant>
      <vt:variant>
        <vt:i4>102</vt:i4>
      </vt:variant>
      <vt:variant>
        <vt:i4>0</vt:i4>
      </vt:variant>
      <vt:variant>
        <vt:i4>5</vt:i4>
      </vt:variant>
      <vt:variant>
        <vt:lpwstr/>
      </vt:variant>
      <vt:variant>
        <vt:lpwstr>_Smart_Meter_Install</vt:lpwstr>
      </vt:variant>
      <vt:variant>
        <vt:i4>1310775</vt:i4>
      </vt:variant>
      <vt:variant>
        <vt:i4>99</vt:i4>
      </vt:variant>
      <vt:variant>
        <vt:i4>0</vt:i4>
      </vt:variant>
      <vt:variant>
        <vt:i4>5</vt:i4>
      </vt:variant>
      <vt:variant>
        <vt:lpwstr/>
      </vt:variant>
      <vt:variant>
        <vt:lpwstr>_Manual_Meter_Install</vt:lpwstr>
      </vt:variant>
      <vt:variant>
        <vt:i4>8323182</vt:i4>
      </vt:variant>
      <vt:variant>
        <vt:i4>96</vt:i4>
      </vt:variant>
      <vt:variant>
        <vt:i4>0</vt:i4>
      </vt:variant>
      <vt:variant>
        <vt:i4>5</vt:i4>
      </vt:variant>
      <vt:variant>
        <vt:lpwstr/>
      </vt:variant>
      <vt:variant>
        <vt:lpwstr>_Install_Event_-_1</vt:lpwstr>
      </vt:variant>
      <vt:variant>
        <vt:i4>3866681</vt:i4>
      </vt:variant>
      <vt:variant>
        <vt:i4>93</vt:i4>
      </vt:variant>
      <vt:variant>
        <vt:i4>0</vt:i4>
      </vt:variant>
      <vt:variant>
        <vt:i4>5</vt:i4>
      </vt:variant>
      <vt:variant>
        <vt:lpwstr/>
      </vt:variant>
      <vt:variant>
        <vt:lpwstr>_Business_Process_Model_4</vt:lpwstr>
      </vt:variant>
      <vt:variant>
        <vt:i4>1703990</vt:i4>
      </vt:variant>
      <vt:variant>
        <vt:i4>90</vt:i4>
      </vt:variant>
      <vt:variant>
        <vt:i4>0</vt:i4>
      </vt:variant>
      <vt:variant>
        <vt:i4>5</vt:i4>
      </vt:variant>
      <vt:variant>
        <vt:lpwstr/>
      </vt:variant>
      <vt:variant>
        <vt:lpwstr>_Smart_Meter_Install</vt:lpwstr>
      </vt:variant>
      <vt:variant>
        <vt:i4>1310775</vt:i4>
      </vt:variant>
      <vt:variant>
        <vt:i4>87</vt:i4>
      </vt:variant>
      <vt:variant>
        <vt:i4>0</vt:i4>
      </vt:variant>
      <vt:variant>
        <vt:i4>5</vt:i4>
      </vt:variant>
      <vt:variant>
        <vt:lpwstr/>
      </vt:variant>
      <vt:variant>
        <vt:lpwstr>_Manual_Meter_Install</vt:lpwstr>
      </vt:variant>
      <vt:variant>
        <vt:i4>3866681</vt:i4>
      </vt:variant>
      <vt:variant>
        <vt:i4>84</vt:i4>
      </vt:variant>
      <vt:variant>
        <vt:i4>0</vt:i4>
      </vt:variant>
      <vt:variant>
        <vt:i4>5</vt:i4>
      </vt:variant>
      <vt:variant>
        <vt:lpwstr/>
      </vt:variant>
      <vt:variant>
        <vt:lpwstr>_Business_Process_Model_4</vt:lpwstr>
      </vt:variant>
      <vt:variant>
        <vt:i4>5111857</vt:i4>
      </vt:variant>
      <vt:variant>
        <vt:i4>81</vt:i4>
      </vt:variant>
      <vt:variant>
        <vt:i4>0</vt:i4>
      </vt:variant>
      <vt:variant>
        <vt:i4>5</vt:i4>
      </vt:variant>
      <vt:variant>
        <vt:lpwstr/>
      </vt:variant>
      <vt:variant>
        <vt:lpwstr>_Install_Event_-</vt:lpwstr>
      </vt:variant>
      <vt:variant>
        <vt:i4>3866681</vt:i4>
      </vt:variant>
      <vt:variant>
        <vt:i4>78</vt:i4>
      </vt:variant>
      <vt:variant>
        <vt:i4>0</vt:i4>
      </vt:variant>
      <vt:variant>
        <vt:i4>5</vt:i4>
      </vt:variant>
      <vt:variant>
        <vt:lpwstr/>
      </vt:variant>
      <vt:variant>
        <vt:lpwstr>_Business_Process_Model_4</vt:lpwstr>
      </vt:variant>
      <vt:variant>
        <vt:i4>3866681</vt:i4>
      </vt:variant>
      <vt:variant>
        <vt:i4>75</vt:i4>
      </vt:variant>
      <vt:variant>
        <vt:i4>0</vt:i4>
      </vt:variant>
      <vt:variant>
        <vt:i4>5</vt:i4>
      </vt:variant>
      <vt:variant>
        <vt:lpwstr/>
      </vt:variant>
      <vt:variant>
        <vt:lpwstr>_Business_Process_Model_4</vt:lpwstr>
      </vt:variant>
      <vt:variant>
        <vt:i4>1310775</vt:i4>
      </vt:variant>
      <vt:variant>
        <vt:i4>72</vt:i4>
      </vt:variant>
      <vt:variant>
        <vt:i4>0</vt:i4>
      </vt:variant>
      <vt:variant>
        <vt:i4>5</vt:i4>
      </vt:variant>
      <vt:variant>
        <vt:lpwstr/>
      </vt:variant>
      <vt:variant>
        <vt:lpwstr>_Manual_Meter_Install</vt:lpwstr>
      </vt:variant>
      <vt:variant>
        <vt:i4>1703990</vt:i4>
      </vt:variant>
      <vt:variant>
        <vt:i4>69</vt:i4>
      </vt:variant>
      <vt:variant>
        <vt:i4>0</vt:i4>
      </vt:variant>
      <vt:variant>
        <vt:i4>5</vt:i4>
      </vt:variant>
      <vt:variant>
        <vt:lpwstr/>
      </vt:variant>
      <vt:variant>
        <vt:lpwstr>_Smart_Meter_Install</vt:lpwstr>
      </vt:variant>
      <vt:variant>
        <vt:i4>3866681</vt:i4>
      </vt:variant>
      <vt:variant>
        <vt:i4>66</vt:i4>
      </vt:variant>
      <vt:variant>
        <vt:i4>0</vt:i4>
      </vt:variant>
      <vt:variant>
        <vt:i4>5</vt:i4>
      </vt:variant>
      <vt:variant>
        <vt:lpwstr/>
      </vt:variant>
      <vt:variant>
        <vt:lpwstr>_Business_Process_Model_4</vt:lpwstr>
      </vt:variant>
      <vt:variant>
        <vt:i4>3866681</vt:i4>
      </vt:variant>
      <vt:variant>
        <vt:i4>63</vt:i4>
      </vt:variant>
      <vt:variant>
        <vt:i4>0</vt:i4>
      </vt:variant>
      <vt:variant>
        <vt:i4>5</vt:i4>
      </vt:variant>
      <vt:variant>
        <vt:lpwstr/>
      </vt:variant>
      <vt:variant>
        <vt:lpwstr>_Business_Process_Model_4</vt:lpwstr>
      </vt:variant>
      <vt:variant>
        <vt:i4>3866681</vt:i4>
      </vt:variant>
      <vt:variant>
        <vt:i4>60</vt:i4>
      </vt:variant>
      <vt:variant>
        <vt:i4>0</vt:i4>
      </vt:variant>
      <vt:variant>
        <vt:i4>5</vt:i4>
      </vt:variant>
      <vt:variant>
        <vt:lpwstr/>
      </vt:variant>
      <vt:variant>
        <vt:lpwstr>_Business_Process_Model_4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cp:lastModifiedBy>galina.polonsky@oracle.com</cp:lastModifiedBy>
  <cp:revision>82</cp:revision>
  <cp:lastPrinted>2010-11-11T17:08:00Z</cp:lastPrinted>
  <dcterms:created xsi:type="dcterms:W3CDTF">2017-10-14T00:35:00Z</dcterms:created>
  <dcterms:modified xsi:type="dcterms:W3CDTF">2018-01-02T05:50:00Z</dcterms:modified>
</cp:coreProperties>
</file>